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B401A3" w14:textId="77777777" w:rsidR="00B64B50" w:rsidRPr="00B64B50" w:rsidRDefault="00B64B50" w:rsidP="00B64B50">
      <w:pPr>
        <w:widowControl w:val="0"/>
        <w:autoSpaceDE w:val="0"/>
        <w:autoSpaceDN w:val="0"/>
        <w:adjustRightInd w:val="0"/>
        <w:jc w:val="center"/>
        <w:rPr>
          <w:rFonts w:ascii="Calibri" w:hAnsi="Calibri" w:cs="Calibri"/>
          <w:sz w:val="32"/>
          <w:szCs w:val="32"/>
          <w:u w:val="single"/>
        </w:rPr>
      </w:pPr>
      <w:r w:rsidRPr="00B64B50">
        <w:rPr>
          <w:rFonts w:ascii="Calibri" w:hAnsi="Calibri" w:cs="Calibri"/>
          <w:sz w:val="32"/>
          <w:szCs w:val="32"/>
          <w:u w:val="single"/>
        </w:rPr>
        <w:t xml:space="preserve">AMES Meeting </w:t>
      </w:r>
      <w:r w:rsidRPr="00B64B50">
        <w:rPr>
          <w:rFonts w:ascii="Calibri" w:hAnsi="Calibri" w:cs="Calibri"/>
          <w:sz w:val="32"/>
          <w:szCs w:val="32"/>
          <w:u w:val="single"/>
        </w:rPr>
        <w:t>Minutes</w:t>
      </w:r>
      <w:r w:rsidRPr="00B64B50">
        <w:rPr>
          <w:rFonts w:ascii="Calibri" w:hAnsi="Calibri" w:cs="Calibri"/>
          <w:sz w:val="32"/>
          <w:szCs w:val="32"/>
          <w:u w:val="single"/>
        </w:rPr>
        <w:t xml:space="preserve"> </w:t>
      </w:r>
      <w:r w:rsidRPr="00B64B50">
        <w:rPr>
          <w:rFonts w:ascii="Calibri" w:hAnsi="Calibri" w:cs="Calibri"/>
          <w:sz w:val="32"/>
          <w:szCs w:val="32"/>
          <w:u w:val="single"/>
        </w:rPr>
        <w:t>August 19</w:t>
      </w:r>
      <w:r w:rsidRPr="00B64B50">
        <w:rPr>
          <w:rFonts w:ascii="Calibri" w:hAnsi="Calibri" w:cs="Calibri"/>
          <w:sz w:val="32"/>
          <w:szCs w:val="32"/>
          <w:u w:val="single"/>
        </w:rPr>
        <w:t>, 2013</w:t>
      </w:r>
    </w:p>
    <w:p w14:paraId="35AF899B" w14:textId="77777777" w:rsidR="00B64B50" w:rsidRDefault="00B64B50" w:rsidP="00B64B50">
      <w:pPr>
        <w:widowControl w:val="0"/>
        <w:autoSpaceDE w:val="0"/>
        <w:autoSpaceDN w:val="0"/>
        <w:adjustRightInd w:val="0"/>
        <w:rPr>
          <w:rFonts w:ascii="Calibri" w:hAnsi="Calibri" w:cs="Calibri"/>
          <w:sz w:val="32"/>
          <w:szCs w:val="32"/>
        </w:rPr>
      </w:pPr>
      <w:r>
        <w:rPr>
          <w:rFonts w:ascii="Calibri" w:hAnsi="Calibri" w:cs="Calibri"/>
          <w:sz w:val="32"/>
          <w:szCs w:val="32"/>
        </w:rPr>
        <w:t xml:space="preserve">Members present: Amy, Ed, Celia, Helen, Chris, John, Marc, Sean, </w:t>
      </w:r>
      <w:proofErr w:type="gramStart"/>
      <w:r>
        <w:rPr>
          <w:rFonts w:ascii="Calibri" w:hAnsi="Calibri" w:cs="Calibri"/>
          <w:sz w:val="32"/>
          <w:szCs w:val="32"/>
        </w:rPr>
        <w:t>Paul</w:t>
      </w:r>
      <w:proofErr w:type="gramEnd"/>
      <w:r>
        <w:rPr>
          <w:rFonts w:ascii="Calibri" w:hAnsi="Calibri" w:cs="Calibri"/>
          <w:sz w:val="32"/>
          <w:szCs w:val="32"/>
        </w:rPr>
        <w:t xml:space="preserve"> G.</w:t>
      </w:r>
    </w:p>
    <w:p w14:paraId="2A3ECC69" w14:textId="77777777" w:rsidR="00B64B50" w:rsidRDefault="00B64B50" w:rsidP="00B64B50">
      <w:pPr>
        <w:widowControl w:val="0"/>
        <w:autoSpaceDE w:val="0"/>
        <w:autoSpaceDN w:val="0"/>
        <w:adjustRightInd w:val="0"/>
        <w:rPr>
          <w:rFonts w:ascii="Calibri" w:hAnsi="Calibri" w:cs="Calibri"/>
          <w:sz w:val="32"/>
          <w:szCs w:val="32"/>
        </w:rPr>
      </w:pPr>
    </w:p>
    <w:p w14:paraId="4634AE76" w14:textId="77777777" w:rsidR="00B64B50" w:rsidRPr="00B64B50" w:rsidRDefault="00B64B50" w:rsidP="00B64B50">
      <w:pPr>
        <w:pStyle w:val="ListParagraph"/>
        <w:widowControl w:val="0"/>
        <w:numPr>
          <w:ilvl w:val="0"/>
          <w:numId w:val="1"/>
        </w:numPr>
        <w:autoSpaceDE w:val="0"/>
        <w:autoSpaceDN w:val="0"/>
        <w:adjustRightInd w:val="0"/>
        <w:spacing w:line="360" w:lineRule="atLeast"/>
        <w:rPr>
          <w:rFonts w:ascii="Calibri" w:hAnsi="Calibri" w:cs="Calibri"/>
          <w:sz w:val="30"/>
          <w:szCs w:val="30"/>
        </w:rPr>
      </w:pPr>
      <w:r w:rsidRPr="00B64B50">
        <w:rPr>
          <w:rFonts w:ascii="Calibri" w:hAnsi="Calibri" w:cs="Calibri"/>
          <w:sz w:val="32"/>
          <w:szCs w:val="32"/>
        </w:rPr>
        <w:t xml:space="preserve">AMES Journal Club Taskforce </w:t>
      </w:r>
      <w:r w:rsidRPr="00B64B50">
        <w:rPr>
          <w:rFonts w:ascii="Calibri" w:hAnsi="Calibri" w:cs="Calibri"/>
          <w:sz w:val="32"/>
          <w:szCs w:val="32"/>
        </w:rPr>
        <w:t>– Update from Helen: all is prepared to begin with Flipped Classroom September 13. Podcasting will be October 11, Technology in the classroom on November 15 and Team Learning on December 13</w:t>
      </w:r>
      <w:r w:rsidRPr="00B64B50">
        <w:rPr>
          <w:rFonts w:ascii="Calibri" w:hAnsi="Calibri" w:cs="Calibri"/>
          <w:sz w:val="32"/>
          <w:szCs w:val="32"/>
        </w:rPr>
        <w:t>.</w:t>
      </w:r>
    </w:p>
    <w:p w14:paraId="6E15C84B" w14:textId="77777777" w:rsidR="00B813F3" w:rsidRPr="00B64B50" w:rsidRDefault="00B64B50" w:rsidP="00B64B50">
      <w:pPr>
        <w:pStyle w:val="ListParagraph"/>
        <w:widowControl w:val="0"/>
        <w:numPr>
          <w:ilvl w:val="0"/>
          <w:numId w:val="1"/>
        </w:numPr>
        <w:autoSpaceDE w:val="0"/>
        <w:autoSpaceDN w:val="0"/>
        <w:adjustRightInd w:val="0"/>
        <w:spacing w:line="360" w:lineRule="atLeast"/>
        <w:rPr>
          <w:rFonts w:ascii="Calibri" w:hAnsi="Calibri" w:cs="Calibri"/>
          <w:sz w:val="30"/>
          <w:szCs w:val="30"/>
        </w:rPr>
      </w:pPr>
      <w:r w:rsidRPr="00B64B50">
        <w:rPr>
          <w:rFonts w:ascii="Calibri" w:hAnsi="Calibri" w:cs="Calibri"/>
          <w:sz w:val="32"/>
          <w:szCs w:val="32"/>
        </w:rPr>
        <w:t xml:space="preserve">Podcast </w:t>
      </w:r>
      <w:proofErr w:type="spellStart"/>
      <w:r w:rsidRPr="00B64B50">
        <w:rPr>
          <w:rFonts w:ascii="Calibri" w:hAnsi="Calibri" w:cs="Calibri"/>
          <w:sz w:val="32"/>
          <w:szCs w:val="32"/>
        </w:rPr>
        <w:t>vs</w:t>
      </w:r>
      <w:proofErr w:type="spellEnd"/>
      <w:r w:rsidRPr="00B64B50">
        <w:rPr>
          <w:rFonts w:ascii="Calibri" w:hAnsi="Calibri" w:cs="Calibri"/>
          <w:sz w:val="32"/>
          <w:szCs w:val="32"/>
        </w:rPr>
        <w:t xml:space="preserve"> in-person student attendance research: </w:t>
      </w:r>
      <w:r w:rsidRPr="00B64B50">
        <w:rPr>
          <w:rFonts w:ascii="Calibri" w:hAnsi="Calibri" w:cs="Calibri"/>
          <w:sz w:val="32"/>
          <w:szCs w:val="32"/>
        </w:rPr>
        <w:t xml:space="preserve">we had a very detailed and fruitful discussion. </w:t>
      </w:r>
    </w:p>
    <w:p w14:paraId="54B1E6DF" w14:textId="77777777" w:rsidR="00B64B50" w:rsidRPr="00B64B50" w:rsidRDefault="00B64B50" w:rsidP="00B64B50">
      <w:pPr>
        <w:pStyle w:val="ListParagraph"/>
        <w:widowControl w:val="0"/>
        <w:numPr>
          <w:ilvl w:val="1"/>
          <w:numId w:val="1"/>
        </w:numPr>
        <w:autoSpaceDE w:val="0"/>
        <w:autoSpaceDN w:val="0"/>
        <w:adjustRightInd w:val="0"/>
        <w:spacing w:line="360" w:lineRule="atLeast"/>
        <w:rPr>
          <w:rFonts w:ascii="Calibri" w:hAnsi="Calibri" w:cs="Calibri"/>
          <w:sz w:val="30"/>
          <w:szCs w:val="30"/>
        </w:rPr>
      </w:pPr>
      <w:r>
        <w:rPr>
          <w:rFonts w:ascii="Calibri" w:hAnsi="Calibri" w:cs="Calibri"/>
          <w:sz w:val="32"/>
          <w:szCs w:val="32"/>
        </w:rPr>
        <w:t>We will begin the project with Foundation &amp; DMH-II block.</w:t>
      </w:r>
    </w:p>
    <w:p w14:paraId="47F2DC24" w14:textId="77777777" w:rsidR="00B64B50" w:rsidRPr="00B64B50" w:rsidRDefault="00B64B50" w:rsidP="00B64B50">
      <w:pPr>
        <w:pStyle w:val="ListParagraph"/>
        <w:widowControl w:val="0"/>
        <w:numPr>
          <w:ilvl w:val="1"/>
          <w:numId w:val="1"/>
        </w:numPr>
        <w:autoSpaceDE w:val="0"/>
        <w:autoSpaceDN w:val="0"/>
        <w:adjustRightInd w:val="0"/>
        <w:spacing w:line="360" w:lineRule="atLeast"/>
        <w:rPr>
          <w:rFonts w:ascii="Calibri" w:hAnsi="Calibri" w:cs="Calibri"/>
          <w:sz w:val="30"/>
          <w:szCs w:val="30"/>
        </w:rPr>
      </w:pPr>
      <w:r>
        <w:rPr>
          <w:rFonts w:ascii="Calibri" w:hAnsi="Calibri" w:cs="Calibri"/>
          <w:sz w:val="32"/>
          <w:szCs w:val="32"/>
        </w:rPr>
        <w:t xml:space="preserve">Questions will be presented to students at the last </w:t>
      </w:r>
      <w:bookmarkStart w:id="0" w:name="_GoBack"/>
      <w:bookmarkEnd w:id="0"/>
      <w:r w:rsidR="00584410">
        <w:rPr>
          <w:rFonts w:ascii="Calibri" w:hAnsi="Calibri" w:cs="Calibri"/>
          <w:sz w:val="32"/>
          <w:szCs w:val="32"/>
        </w:rPr>
        <w:t>TL, which</w:t>
      </w:r>
      <w:r>
        <w:rPr>
          <w:rFonts w:ascii="Calibri" w:hAnsi="Calibri" w:cs="Calibri"/>
          <w:sz w:val="32"/>
          <w:szCs w:val="32"/>
        </w:rPr>
        <w:t xml:space="preserve"> is in the penultimate week of the block. It was felt this would be a good pilot test of when to present the questions. The thinking was that at the TL student attendance has been established and answering at that time might lessen the stress versus during the final exam.</w:t>
      </w:r>
    </w:p>
    <w:p w14:paraId="4AF436D5" w14:textId="77777777" w:rsidR="00B64B50" w:rsidRPr="00B64B50" w:rsidRDefault="00B64B50" w:rsidP="00B64B50">
      <w:pPr>
        <w:pStyle w:val="ListParagraph"/>
        <w:widowControl w:val="0"/>
        <w:numPr>
          <w:ilvl w:val="1"/>
          <w:numId w:val="1"/>
        </w:numPr>
        <w:autoSpaceDE w:val="0"/>
        <w:autoSpaceDN w:val="0"/>
        <w:adjustRightInd w:val="0"/>
        <w:spacing w:line="360" w:lineRule="atLeast"/>
        <w:rPr>
          <w:rFonts w:ascii="Calibri" w:hAnsi="Calibri" w:cs="Calibri"/>
          <w:sz w:val="30"/>
          <w:szCs w:val="30"/>
        </w:rPr>
      </w:pPr>
      <w:r>
        <w:rPr>
          <w:rFonts w:ascii="Calibri" w:hAnsi="Calibri" w:cs="Calibri"/>
          <w:sz w:val="32"/>
          <w:szCs w:val="32"/>
        </w:rPr>
        <w:t xml:space="preserve">Celia will administer the questions through </w:t>
      </w:r>
      <w:proofErr w:type="spellStart"/>
      <w:r>
        <w:rPr>
          <w:rFonts w:ascii="Calibri" w:hAnsi="Calibri" w:cs="Calibri"/>
          <w:sz w:val="32"/>
          <w:szCs w:val="32"/>
        </w:rPr>
        <w:t>AzMed</w:t>
      </w:r>
      <w:proofErr w:type="spellEnd"/>
      <w:r>
        <w:rPr>
          <w:rFonts w:ascii="Calibri" w:hAnsi="Calibri" w:cs="Calibri"/>
          <w:sz w:val="32"/>
          <w:szCs w:val="32"/>
        </w:rPr>
        <w:t>.</w:t>
      </w:r>
    </w:p>
    <w:p w14:paraId="15E8567C" w14:textId="77777777" w:rsidR="00B64B50" w:rsidRPr="00B64B50" w:rsidRDefault="00B64B50" w:rsidP="00B64B50">
      <w:pPr>
        <w:pStyle w:val="ListParagraph"/>
        <w:widowControl w:val="0"/>
        <w:numPr>
          <w:ilvl w:val="1"/>
          <w:numId w:val="1"/>
        </w:numPr>
        <w:autoSpaceDE w:val="0"/>
        <w:autoSpaceDN w:val="0"/>
        <w:adjustRightInd w:val="0"/>
        <w:spacing w:line="360" w:lineRule="atLeast"/>
        <w:rPr>
          <w:rFonts w:ascii="Calibri" w:hAnsi="Calibri" w:cs="Calibri"/>
          <w:sz w:val="30"/>
          <w:szCs w:val="30"/>
        </w:rPr>
      </w:pPr>
      <w:r>
        <w:rPr>
          <w:rFonts w:ascii="Calibri" w:hAnsi="Calibri" w:cs="Calibri"/>
          <w:sz w:val="32"/>
          <w:szCs w:val="32"/>
        </w:rPr>
        <w:t>Student login can be monitored by Celia to ensure good completion rate. This will also allow tracking of responses and tying them to student scores.</w:t>
      </w:r>
    </w:p>
    <w:p w14:paraId="0D4A8301" w14:textId="77777777" w:rsidR="00B64B50" w:rsidRPr="00B64B50" w:rsidRDefault="00B64B50" w:rsidP="00B64B50">
      <w:pPr>
        <w:pStyle w:val="ListParagraph"/>
        <w:widowControl w:val="0"/>
        <w:numPr>
          <w:ilvl w:val="1"/>
          <w:numId w:val="1"/>
        </w:numPr>
        <w:autoSpaceDE w:val="0"/>
        <w:autoSpaceDN w:val="0"/>
        <w:adjustRightInd w:val="0"/>
        <w:spacing w:line="360" w:lineRule="atLeast"/>
        <w:rPr>
          <w:rFonts w:ascii="Calibri" w:hAnsi="Calibri" w:cs="Calibri"/>
          <w:sz w:val="30"/>
          <w:szCs w:val="30"/>
        </w:rPr>
      </w:pPr>
      <w:r>
        <w:rPr>
          <w:rFonts w:ascii="Calibri" w:hAnsi="Calibri" w:cs="Calibri"/>
          <w:sz w:val="32"/>
          <w:szCs w:val="32"/>
        </w:rPr>
        <w:t>Celia’s one question with 4 parts was the consensus. She got feedback during the meeting, will incorporate that feedback and send us the final version.</w:t>
      </w:r>
    </w:p>
    <w:p w14:paraId="7E907A6D" w14:textId="77777777" w:rsidR="00B64B50" w:rsidRPr="00B64B50" w:rsidRDefault="00B64B50" w:rsidP="00B64B50">
      <w:pPr>
        <w:pStyle w:val="ListParagraph"/>
        <w:widowControl w:val="0"/>
        <w:numPr>
          <w:ilvl w:val="1"/>
          <w:numId w:val="1"/>
        </w:numPr>
        <w:autoSpaceDE w:val="0"/>
        <w:autoSpaceDN w:val="0"/>
        <w:adjustRightInd w:val="0"/>
        <w:spacing w:line="360" w:lineRule="atLeast"/>
        <w:rPr>
          <w:rFonts w:ascii="Calibri" w:hAnsi="Calibri" w:cs="Calibri"/>
          <w:sz w:val="30"/>
          <w:szCs w:val="30"/>
        </w:rPr>
      </w:pPr>
      <w:r>
        <w:rPr>
          <w:rFonts w:ascii="Calibri" w:hAnsi="Calibri" w:cs="Calibri"/>
          <w:sz w:val="32"/>
          <w:szCs w:val="32"/>
        </w:rPr>
        <w:t>Marc will pilot this final version with students he knows from the Bridge program.</w:t>
      </w:r>
    </w:p>
    <w:p w14:paraId="07B5A93A" w14:textId="77777777" w:rsidR="00B64B50" w:rsidRPr="00B64B50" w:rsidRDefault="00B64B50" w:rsidP="00B64B50">
      <w:pPr>
        <w:pStyle w:val="ListParagraph"/>
        <w:widowControl w:val="0"/>
        <w:numPr>
          <w:ilvl w:val="1"/>
          <w:numId w:val="1"/>
        </w:numPr>
        <w:autoSpaceDE w:val="0"/>
        <w:autoSpaceDN w:val="0"/>
        <w:adjustRightInd w:val="0"/>
        <w:spacing w:line="360" w:lineRule="atLeast"/>
        <w:rPr>
          <w:rFonts w:ascii="Calibri" w:hAnsi="Calibri" w:cs="Calibri"/>
          <w:sz w:val="30"/>
          <w:szCs w:val="30"/>
        </w:rPr>
      </w:pPr>
      <w:r>
        <w:rPr>
          <w:rFonts w:ascii="Calibri" w:hAnsi="Calibri" w:cs="Calibri"/>
          <w:sz w:val="32"/>
          <w:szCs w:val="32"/>
        </w:rPr>
        <w:t>Consent has been obtained from 2017. We will administer to 2016 as educational review and work to obtain consent later.</w:t>
      </w:r>
    </w:p>
    <w:p w14:paraId="5F29D2D6" w14:textId="77777777" w:rsidR="00B64B50" w:rsidRDefault="00B64B50" w:rsidP="00B64B50"/>
    <w:sectPr w:rsidR="00B64B50" w:rsidSect="004913E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881B75"/>
    <w:multiLevelType w:val="hybridMultilevel"/>
    <w:tmpl w:val="35C064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B50"/>
    <w:rsid w:val="004913E5"/>
    <w:rsid w:val="00584410"/>
    <w:rsid w:val="00B64B50"/>
    <w:rsid w:val="00B813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FF723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4B5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4B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205</Words>
  <Characters>1172</Characters>
  <Application>Microsoft Macintosh Word</Application>
  <DocSecurity>0</DocSecurity>
  <Lines>9</Lines>
  <Paragraphs>2</Paragraphs>
  <ScaleCrop>false</ScaleCrop>
  <Company>University of Arizona</Company>
  <LinksUpToDate>false</LinksUpToDate>
  <CharactersWithSpaces>1375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Gordon</dc:creator>
  <cp:keywords/>
  <dc:description/>
  <cp:lastModifiedBy>Paul Gordon</cp:lastModifiedBy>
  <cp:revision>2</cp:revision>
  <dcterms:created xsi:type="dcterms:W3CDTF">2013-08-24T21:25:00Z</dcterms:created>
  <dcterms:modified xsi:type="dcterms:W3CDTF">2013-08-24T21:42:00Z</dcterms:modified>
</cp:coreProperties>
</file>