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2A" w:rsidRPr="00A94A2A" w:rsidRDefault="00A94A2A" w:rsidP="00A94A2A">
      <w:pPr>
        <w:rPr>
          <w:u w:val="single"/>
        </w:rPr>
      </w:pPr>
      <w:r w:rsidRPr="00A94A2A">
        <w:rPr>
          <w:u w:val="single"/>
        </w:rPr>
        <w:t>January 2014 Minutes</w:t>
      </w:r>
    </w:p>
    <w:p w:rsidR="00A94A2A" w:rsidRDefault="00A94A2A" w:rsidP="00A94A2A">
      <w:bookmarkStart w:id="0" w:name="_GoBack"/>
      <w:bookmarkEnd w:id="0"/>
    </w:p>
    <w:p w:rsidR="00A94A2A" w:rsidRDefault="00A94A2A" w:rsidP="00A94A2A">
      <w:pPr>
        <w:pStyle w:val="ListParagraph"/>
        <w:numPr>
          <w:ilvl w:val="0"/>
          <w:numId w:val="1"/>
        </w:numPr>
      </w:pPr>
      <w:r>
        <w:t xml:space="preserve">WGEA submissions: </w:t>
      </w:r>
    </w:p>
    <w:p w:rsidR="00A94A2A" w:rsidRDefault="00A94A2A" w:rsidP="00A94A2A">
      <w:pPr>
        <w:pStyle w:val="ListParagraph"/>
        <w:numPr>
          <w:ilvl w:val="1"/>
          <w:numId w:val="1"/>
        </w:numPr>
      </w:pPr>
      <w:r>
        <w:t>Celia, Helen &amp; I submitted one on podcasting and exam scores</w:t>
      </w:r>
    </w:p>
    <w:p w:rsidR="00A94A2A" w:rsidRDefault="00A94A2A" w:rsidP="00A94A2A">
      <w:pPr>
        <w:pStyle w:val="ListParagraph"/>
        <w:numPr>
          <w:ilvl w:val="1"/>
          <w:numId w:val="1"/>
        </w:numPr>
      </w:pPr>
      <w:r>
        <w:t xml:space="preserve">Celia, Elizabeth </w:t>
      </w:r>
      <w:proofErr w:type="spellStart"/>
      <w:r>
        <w:t>DuPrey</w:t>
      </w:r>
      <w:proofErr w:type="spellEnd"/>
      <w:r>
        <w:t xml:space="preserve"> &amp; Nafees </w:t>
      </w:r>
      <w:proofErr w:type="spellStart"/>
      <w:r>
        <w:t>Shamsid</w:t>
      </w:r>
      <w:proofErr w:type="spellEnd"/>
      <w:r>
        <w:t xml:space="preserve"> (two fourth years) submitted on LASSI and podcasting (attached)</w:t>
      </w:r>
    </w:p>
    <w:p w:rsidR="00A94A2A" w:rsidRDefault="00A94A2A" w:rsidP="00A94A2A">
      <w:pPr>
        <w:pStyle w:val="ListParagraph"/>
        <w:numPr>
          <w:ilvl w:val="1"/>
          <w:numId w:val="1"/>
        </w:numPr>
      </w:pPr>
      <w:r>
        <w:t>Celia submitted another one about CBI facilitators (PhD &amp; MD)</w:t>
      </w:r>
    </w:p>
    <w:p w:rsidR="00A94A2A" w:rsidRDefault="00A94A2A" w:rsidP="00A94A2A">
      <w:pPr>
        <w:pStyle w:val="ListParagraph"/>
        <w:numPr>
          <w:ilvl w:val="0"/>
          <w:numId w:val="1"/>
        </w:numPr>
      </w:pPr>
      <w:r>
        <w:t xml:space="preserve">Educational research: we spent the majority of time talking about our research agenda. Although we’ve just started, we have the opportunity to become leaders (ok, maybe that’s a little grandiose) in this field. </w:t>
      </w:r>
    </w:p>
    <w:p w:rsidR="00A94A2A" w:rsidRDefault="00A94A2A" w:rsidP="00A94A2A">
      <w:pPr>
        <w:pStyle w:val="ListParagraph"/>
        <w:numPr>
          <w:ilvl w:val="1"/>
          <w:numId w:val="1"/>
        </w:numPr>
      </w:pPr>
      <w:r>
        <w:rPr>
          <w:i/>
          <w:iCs/>
          <w:u w:val="single"/>
        </w:rPr>
        <w:t>ACTION ITEM</w:t>
      </w:r>
      <w:r>
        <w:t xml:space="preserve">: I am going to list a number of data sources we have related to our Podcast work. I would like everyone, considering these, to create research questions that they’d like to address. I think this will allow the greatest productivity from the group. Celia has agreed to be involved with all questions, but if we, individually or in small groups, take ownership for the question, our group can thrive – </w:t>
      </w:r>
      <w:r>
        <w:rPr>
          <w:i/>
          <w:iCs/>
          <w:color w:val="FF0000"/>
        </w:rPr>
        <w:t>so, hit reply all and tell the group your research question</w:t>
      </w:r>
    </w:p>
    <w:p w:rsidR="00A94A2A" w:rsidRDefault="00A94A2A" w:rsidP="00A94A2A">
      <w:pPr>
        <w:pStyle w:val="ListParagraph"/>
        <w:numPr>
          <w:ilvl w:val="1"/>
          <w:numId w:val="1"/>
        </w:numPr>
      </w:pPr>
      <w:r>
        <w:t>Data sources:</w:t>
      </w:r>
    </w:p>
    <w:p w:rsidR="00A94A2A" w:rsidRDefault="00A94A2A" w:rsidP="00A94A2A">
      <w:pPr>
        <w:pStyle w:val="ListParagraph"/>
        <w:numPr>
          <w:ilvl w:val="2"/>
          <w:numId w:val="1"/>
        </w:numPr>
      </w:pPr>
      <w:r>
        <w:t>Self-reported podcast use/lecture attending</w:t>
      </w:r>
    </w:p>
    <w:p w:rsidR="00A94A2A" w:rsidRDefault="00A94A2A" w:rsidP="00A94A2A">
      <w:pPr>
        <w:pStyle w:val="ListParagraph"/>
        <w:numPr>
          <w:ilvl w:val="2"/>
          <w:numId w:val="1"/>
        </w:numPr>
      </w:pPr>
      <w:r>
        <w:t>Student exam scores</w:t>
      </w:r>
    </w:p>
    <w:p w:rsidR="00A94A2A" w:rsidRDefault="00A94A2A" w:rsidP="00A94A2A">
      <w:pPr>
        <w:pStyle w:val="ListParagraph"/>
        <w:numPr>
          <w:ilvl w:val="2"/>
          <w:numId w:val="1"/>
        </w:numPr>
      </w:pPr>
      <w:r>
        <w:t>MCAT scores</w:t>
      </w:r>
    </w:p>
    <w:p w:rsidR="00A94A2A" w:rsidRDefault="00A94A2A" w:rsidP="00A94A2A">
      <w:pPr>
        <w:pStyle w:val="ListParagraph"/>
        <w:numPr>
          <w:ilvl w:val="2"/>
          <w:numId w:val="1"/>
        </w:numPr>
      </w:pPr>
      <w:r>
        <w:t>LASSI (or other learning style inventories)</w:t>
      </w:r>
    </w:p>
    <w:p w:rsidR="00A94A2A" w:rsidRDefault="00A94A2A" w:rsidP="00A94A2A">
      <w:pPr>
        <w:pStyle w:val="ListParagraph"/>
        <w:numPr>
          <w:ilvl w:val="2"/>
          <w:numId w:val="1"/>
        </w:numPr>
      </w:pPr>
      <w:r>
        <w:t>Potentially Step 1, CK and clerkship scores?</w:t>
      </w:r>
    </w:p>
    <w:p w:rsidR="00A94A2A" w:rsidRDefault="00A94A2A" w:rsidP="00A94A2A">
      <w:pPr>
        <w:pStyle w:val="ListParagraph"/>
        <w:numPr>
          <w:ilvl w:val="0"/>
          <w:numId w:val="1"/>
        </w:numPr>
      </w:pPr>
      <w:r>
        <w:t>We talked about need for additional staff resources. It was suggested by Todd that we look to undergrads for data entry and biostatistical support. He’s successfully had undergrads work in his lab. The two fourth year students helped Celia with data entry and analysis. If we find need for other support – we can use AMES money.</w:t>
      </w:r>
    </w:p>
    <w:p w:rsidR="00B144C4" w:rsidRDefault="00A94A2A" w:rsidP="00A94A2A">
      <w:r>
        <w:t>I’ve spoken with Herman Gordon about CBI. We will speak with CBI facilitators and ask them to opt-out of randomly videotaping their sessions. (</w:t>
      </w:r>
      <w:proofErr w:type="gramStart"/>
      <w:r>
        <w:t>cameras</w:t>
      </w:r>
      <w:proofErr w:type="gramEnd"/>
      <w:r>
        <w:t xml:space="preserve"> would focus only on facilitator, so student consent will not be necessary). The facilitators would pair off to review these tapes. I’m asking if our AMES faculty would also participate and provide additional peer feedback. This is not a research project (at this time) – this is solely intended to help all of us facilitators improve our teaching.</w:t>
      </w:r>
    </w:p>
    <w:sectPr w:rsidR="00B1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71AD"/>
    <w:multiLevelType w:val="hybridMultilevel"/>
    <w:tmpl w:val="AB383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2A"/>
    <w:rsid w:val="00204BE9"/>
    <w:rsid w:val="00233B00"/>
    <w:rsid w:val="00272E25"/>
    <w:rsid w:val="002E7B0D"/>
    <w:rsid w:val="00320D14"/>
    <w:rsid w:val="00345E33"/>
    <w:rsid w:val="00504547"/>
    <w:rsid w:val="0058271E"/>
    <w:rsid w:val="005C5F74"/>
    <w:rsid w:val="00627127"/>
    <w:rsid w:val="006405C4"/>
    <w:rsid w:val="006A76BB"/>
    <w:rsid w:val="00A94A2A"/>
    <w:rsid w:val="00AB59E5"/>
    <w:rsid w:val="00AE2D34"/>
    <w:rsid w:val="00AE6171"/>
    <w:rsid w:val="00B144C4"/>
    <w:rsid w:val="00B41ED5"/>
    <w:rsid w:val="00C5499F"/>
    <w:rsid w:val="00E222CD"/>
    <w:rsid w:val="00FF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Gordon</dc:creator>
  <cp:lastModifiedBy>Dr. Paul Gordon</cp:lastModifiedBy>
  <cp:revision>1</cp:revision>
  <dcterms:created xsi:type="dcterms:W3CDTF">2014-09-24T16:53:00Z</dcterms:created>
  <dcterms:modified xsi:type="dcterms:W3CDTF">2014-09-24T16:54:00Z</dcterms:modified>
</cp:coreProperties>
</file>