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10" w:rsidRDefault="00CB5C10" w:rsidP="00CB5C10">
      <w:pPr>
        <w:ind w:left="360"/>
      </w:pPr>
    </w:p>
    <w:p w:rsidR="00CB5C10" w:rsidRDefault="00CB5C10" w:rsidP="00CB5C10">
      <w:pPr>
        <w:ind w:left="360"/>
      </w:pPr>
    </w:p>
    <w:p w:rsidR="00CB5C10" w:rsidRDefault="00CB5C10" w:rsidP="00CB5C10">
      <w:pPr>
        <w:ind w:left="360"/>
      </w:pPr>
    </w:p>
    <w:p w:rsidR="00CB5C10" w:rsidRPr="00BF0278" w:rsidRDefault="00CB5C10" w:rsidP="00CB5C10">
      <w:pPr>
        <w:jc w:val="center"/>
        <w:rPr>
          <w:rFonts w:ascii="Palatino Linotype" w:hAnsi="Palatino Linotype"/>
          <w:i/>
          <w:sz w:val="72"/>
          <w:szCs w:val="72"/>
        </w:rPr>
      </w:pPr>
      <w:r w:rsidRPr="00BF0278">
        <w:rPr>
          <w:rFonts w:ascii="Palatino Linotype" w:hAnsi="Palatino Linotype"/>
          <w:i/>
          <w:sz w:val="72"/>
          <w:szCs w:val="72"/>
        </w:rPr>
        <w:t>Peer Observation of Teaching</w:t>
      </w:r>
    </w:p>
    <w:p w:rsidR="00CB5C10" w:rsidRPr="00BF0278" w:rsidRDefault="00CB5C10" w:rsidP="00CB5C10">
      <w:pPr>
        <w:widowControl w:val="0"/>
        <w:jc w:val="center"/>
        <w:outlineLvl w:val="0"/>
        <w:rPr>
          <w:sz w:val="72"/>
          <w:szCs w:val="72"/>
        </w:rPr>
      </w:pPr>
      <w:r w:rsidRPr="00BF0278">
        <w:rPr>
          <w:rFonts w:ascii="Palatino Linotype" w:hAnsi="Palatino Linotype"/>
          <w:i/>
          <w:sz w:val="72"/>
          <w:szCs w:val="72"/>
        </w:rPr>
        <w:t>Handbook</w:t>
      </w:r>
    </w:p>
    <w:p w:rsidR="00CB5C10" w:rsidRDefault="00CB5C10" w:rsidP="00CB5C10">
      <w:pPr>
        <w:widowControl w:val="0"/>
        <w:jc w:val="center"/>
        <w:rPr>
          <w:shadow/>
          <w:color w:val="808080"/>
        </w:rPr>
      </w:pPr>
    </w:p>
    <w:p w:rsidR="00CB5C10" w:rsidRDefault="00CB5C10" w:rsidP="00CB5C10">
      <w:pPr>
        <w:widowControl w:val="0"/>
        <w:jc w:val="center"/>
        <w:rPr>
          <w:shadow/>
          <w:color w:val="808080"/>
        </w:rPr>
      </w:pPr>
    </w:p>
    <w:p w:rsidR="00CB5C10" w:rsidRDefault="00CB5C10" w:rsidP="00CB5C10">
      <w:pPr>
        <w:widowControl w:val="0"/>
        <w:jc w:val="center"/>
        <w:rPr>
          <w:shadow/>
          <w:color w:val="808080"/>
        </w:rPr>
      </w:pPr>
    </w:p>
    <w:p w:rsidR="00CB5C10" w:rsidRDefault="00CB5C10" w:rsidP="00CB5C10">
      <w:pPr>
        <w:widowControl w:val="0"/>
        <w:jc w:val="center"/>
        <w:rPr>
          <w:shadow/>
          <w:color w:val="808080"/>
        </w:rPr>
      </w:pPr>
    </w:p>
    <w:p w:rsidR="00CB5C10" w:rsidRDefault="00CB5C10" w:rsidP="00CB5C10">
      <w:pPr>
        <w:widowControl w:val="0"/>
        <w:jc w:val="center"/>
        <w:rPr>
          <w:shadow/>
          <w:color w:val="808080"/>
        </w:rPr>
      </w:pPr>
    </w:p>
    <w:p w:rsidR="00CB5C10" w:rsidRDefault="00CB5C10" w:rsidP="00CB5C10">
      <w:pPr>
        <w:widowControl w:val="0"/>
        <w:jc w:val="center"/>
        <w:rPr>
          <w:shadow/>
          <w:color w:val="808080"/>
        </w:rPr>
      </w:pPr>
    </w:p>
    <w:p w:rsidR="00CB5C10" w:rsidRDefault="00CB5C10" w:rsidP="00CB5C10">
      <w:pPr>
        <w:widowControl w:val="0"/>
        <w:jc w:val="center"/>
        <w:rPr>
          <w:shadow/>
          <w:color w:val="808080"/>
        </w:rPr>
      </w:pPr>
    </w:p>
    <w:p w:rsidR="00CB5C10" w:rsidRPr="001C45A1" w:rsidRDefault="00CB5C10" w:rsidP="00CB5C10">
      <w:pPr>
        <w:widowControl w:val="0"/>
        <w:outlineLvl w:val="0"/>
        <w:rPr>
          <w:rFonts w:ascii="Palatino Linotype" w:hAnsi="Palatino Linotype"/>
          <w:sz w:val="28"/>
          <w:szCs w:val="28"/>
        </w:rPr>
      </w:pPr>
      <w:r>
        <w:rPr>
          <w:rFonts w:ascii="Palatino Linotype" w:hAnsi="Palatino Linotype"/>
          <w:sz w:val="28"/>
          <w:szCs w:val="28"/>
        </w:rPr>
        <w:t>Lori R. Newman, M</w:t>
      </w:r>
      <w:r w:rsidR="008A4E59">
        <w:rPr>
          <w:rFonts w:ascii="Palatino Linotype" w:hAnsi="Palatino Linotype"/>
          <w:sz w:val="28"/>
          <w:szCs w:val="28"/>
        </w:rPr>
        <w:t>E</w:t>
      </w:r>
      <w:r w:rsidR="0092190E">
        <w:rPr>
          <w:rFonts w:ascii="Palatino Linotype" w:hAnsi="Palatino Linotype"/>
          <w:sz w:val="28"/>
          <w:szCs w:val="28"/>
        </w:rPr>
        <w:t>d</w:t>
      </w:r>
      <w:r w:rsidR="008A4E59">
        <w:rPr>
          <w:rFonts w:ascii="Palatino Linotype" w:hAnsi="Palatino Linotype"/>
          <w:sz w:val="28"/>
          <w:szCs w:val="28"/>
        </w:rPr>
        <w:t>,</w:t>
      </w:r>
    </w:p>
    <w:p w:rsidR="00CB5C10" w:rsidRPr="001C45A1" w:rsidRDefault="00CB5C10" w:rsidP="00CB5C10">
      <w:pPr>
        <w:widowControl w:val="0"/>
        <w:outlineLvl w:val="0"/>
        <w:rPr>
          <w:rFonts w:ascii="Palatino Linotype" w:hAnsi="Palatino Linotype"/>
          <w:sz w:val="28"/>
          <w:szCs w:val="28"/>
        </w:rPr>
      </w:pPr>
      <w:r w:rsidRPr="001C45A1">
        <w:rPr>
          <w:rFonts w:ascii="Palatino Linotype" w:hAnsi="Palatino Linotype"/>
          <w:sz w:val="28"/>
          <w:szCs w:val="28"/>
        </w:rPr>
        <w:t>David H. Roberts, MD and Richard M. Schwartzstein, MD</w:t>
      </w:r>
    </w:p>
    <w:p w:rsidR="00CB5C10" w:rsidRPr="001C45A1" w:rsidRDefault="00CB5C10" w:rsidP="00CB5C10">
      <w:pPr>
        <w:widowControl w:val="0"/>
        <w:outlineLvl w:val="0"/>
        <w:rPr>
          <w:rFonts w:ascii="Palatino Linotype" w:hAnsi="Palatino Linotype"/>
          <w:sz w:val="28"/>
          <w:szCs w:val="28"/>
        </w:rPr>
      </w:pPr>
      <w:r w:rsidRPr="001C45A1">
        <w:rPr>
          <w:rFonts w:ascii="Palatino Linotype" w:hAnsi="Palatino Linotype"/>
          <w:sz w:val="28"/>
          <w:szCs w:val="28"/>
        </w:rPr>
        <w:t xml:space="preserve">Shapiro Institute for Education and Research at </w:t>
      </w:r>
    </w:p>
    <w:p w:rsidR="00CB5C10" w:rsidRPr="001C45A1" w:rsidRDefault="00CB5C10" w:rsidP="00CB5C10">
      <w:pPr>
        <w:widowControl w:val="0"/>
        <w:outlineLvl w:val="0"/>
        <w:rPr>
          <w:rFonts w:ascii="Palatino Linotype" w:hAnsi="Palatino Linotype"/>
          <w:sz w:val="28"/>
          <w:szCs w:val="28"/>
        </w:rPr>
      </w:pPr>
      <w:r w:rsidRPr="001C45A1">
        <w:rPr>
          <w:rFonts w:ascii="Palatino Linotype" w:hAnsi="Palatino Linotype"/>
          <w:sz w:val="28"/>
          <w:szCs w:val="28"/>
        </w:rPr>
        <w:t>Harvard Medical School and Beth Israel Deaconess Medical Center</w:t>
      </w:r>
    </w:p>
    <w:p w:rsidR="00CB5C10" w:rsidRPr="00363B7A" w:rsidRDefault="00CB5C10" w:rsidP="00CB5C10">
      <w:pPr>
        <w:widowControl w:val="0"/>
      </w:pPr>
      <w:r w:rsidRPr="00363B7A">
        <w:tab/>
      </w:r>
      <w:r w:rsidRPr="00363B7A">
        <w:tab/>
      </w:r>
      <w:r w:rsidRPr="00363B7A">
        <w:tab/>
      </w:r>
      <w:r w:rsidRPr="00363B7A">
        <w:tab/>
      </w:r>
      <w:r w:rsidRPr="00363B7A">
        <w:tab/>
      </w:r>
      <w:r w:rsidRPr="00363B7A">
        <w:tab/>
      </w:r>
    </w:p>
    <w:p w:rsidR="00CB5C10" w:rsidRDefault="00CB5C10" w:rsidP="00CB5C10">
      <w:pPr>
        <w:widowControl w:val="0"/>
        <w:jc w:val="center"/>
        <w:rPr>
          <w:shadow/>
          <w:color w:val="808080"/>
        </w:rPr>
      </w:pPr>
    </w:p>
    <w:p w:rsidR="006550DF" w:rsidRDefault="006550DF" w:rsidP="00CB5C10">
      <w:pPr>
        <w:widowControl w:val="0"/>
        <w:jc w:val="center"/>
        <w:rPr>
          <w:shadow/>
          <w:color w:val="808080"/>
        </w:rPr>
      </w:pPr>
    </w:p>
    <w:p w:rsidR="006550DF" w:rsidRDefault="006550DF" w:rsidP="00CB5C10">
      <w:pPr>
        <w:widowControl w:val="0"/>
        <w:jc w:val="center"/>
        <w:rPr>
          <w:shadow/>
          <w:color w:val="808080"/>
        </w:rPr>
      </w:pPr>
    </w:p>
    <w:p w:rsidR="006550DF" w:rsidRDefault="006550DF" w:rsidP="00CB5C10">
      <w:pPr>
        <w:widowControl w:val="0"/>
        <w:jc w:val="center"/>
        <w:rPr>
          <w:shadow/>
          <w:color w:val="808080"/>
        </w:rPr>
      </w:pPr>
    </w:p>
    <w:p w:rsidR="006550DF" w:rsidRDefault="006550DF" w:rsidP="00CB5C10">
      <w:pPr>
        <w:widowControl w:val="0"/>
        <w:jc w:val="center"/>
        <w:rPr>
          <w:shadow/>
          <w:color w:val="808080"/>
        </w:rPr>
      </w:pPr>
    </w:p>
    <w:p w:rsidR="006550DF" w:rsidRDefault="006550DF" w:rsidP="00CB5C10">
      <w:pPr>
        <w:widowControl w:val="0"/>
        <w:jc w:val="center"/>
        <w:rPr>
          <w:shadow/>
          <w:color w:val="808080"/>
        </w:rPr>
      </w:pPr>
    </w:p>
    <w:p w:rsidR="00CB5C10" w:rsidRDefault="00CB5C10" w:rsidP="00CB5C10">
      <w:pPr>
        <w:widowControl w:val="0"/>
        <w:jc w:val="center"/>
        <w:rPr>
          <w:shadow/>
          <w:color w:val="808080"/>
        </w:rPr>
      </w:pPr>
    </w:p>
    <w:p w:rsidR="00CB5C10" w:rsidRPr="006550DF" w:rsidRDefault="006550DF" w:rsidP="00CB5C10">
      <w:pPr>
        <w:widowControl w:val="0"/>
        <w:jc w:val="center"/>
        <w:rPr>
          <w:rFonts w:asciiTheme="minorHAnsi" w:hAnsiTheme="minorHAnsi"/>
          <w:shadow/>
          <w:color w:val="808080"/>
          <w:sz w:val="40"/>
          <w:szCs w:val="40"/>
        </w:rPr>
      </w:pPr>
      <w:r w:rsidRPr="006550DF">
        <w:rPr>
          <w:rFonts w:asciiTheme="minorHAnsi" w:hAnsiTheme="minorHAnsi"/>
          <w:shadow/>
          <w:color w:val="808080"/>
          <w:sz w:val="40"/>
          <w:szCs w:val="40"/>
        </w:rPr>
        <w:t>Edited by</w:t>
      </w:r>
    </w:p>
    <w:p w:rsidR="006550DF" w:rsidRPr="006550DF" w:rsidRDefault="006550DF" w:rsidP="00CB5C10">
      <w:pPr>
        <w:widowControl w:val="0"/>
        <w:jc w:val="center"/>
        <w:rPr>
          <w:rFonts w:asciiTheme="minorHAnsi" w:hAnsiTheme="minorHAnsi"/>
          <w:shadow/>
          <w:color w:val="808080"/>
          <w:sz w:val="40"/>
          <w:szCs w:val="40"/>
        </w:rPr>
      </w:pPr>
      <w:r w:rsidRPr="006550DF">
        <w:rPr>
          <w:rFonts w:asciiTheme="minorHAnsi" w:hAnsiTheme="minorHAnsi"/>
          <w:shadow/>
          <w:color w:val="808080"/>
          <w:sz w:val="40"/>
          <w:szCs w:val="40"/>
        </w:rPr>
        <w:t>Paul Gordon June, 2012</w:t>
      </w:r>
    </w:p>
    <w:p w:rsidR="00CB5C10" w:rsidRPr="006550DF" w:rsidRDefault="00CB5C10" w:rsidP="00CB5C10">
      <w:pPr>
        <w:widowControl w:val="0"/>
        <w:jc w:val="center"/>
        <w:rPr>
          <w:rFonts w:asciiTheme="minorHAnsi" w:hAnsiTheme="minorHAnsi"/>
          <w:shadow/>
          <w:color w:val="808080"/>
          <w:sz w:val="40"/>
          <w:szCs w:val="40"/>
        </w:rPr>
      </w:pPr>
    </w:p>
    <w:p w:rsidR="00CB5C10" w:rsidRDefault="00CB5C10" w:rsidP="00CB5C10">
      <w:pPr>
        <w:widowControl w:val="0"/>
        <w:ind w:left="360"/>
        <w:rPr>
          <w:shadow/>
          <w:color w:val="808080"/>
        </w:rPr>
      </w:pPr>
    </w:p>
    <w:p w:rsidR="00CB5C10" w:rsidRDefault="00CB5C10" w:rsidP="00CB5C10">
      <w:pPr>
        <w:rPr>
          <w:color w:val="000000"/>
        </w:rPr>
      </w:pPr>
      <w:r>
        <w:rPr>
          <w:color w:val="000000"/>
        </w:rPr>
        <w:t xml:space="preserve"> </w:t>
      </w:r>
    </w:p>
    <w:p w:rsidR="00CB5C10" w:rsidRDefault="00CB5C10" w:rsidP="00CB5C10">
      <w:pPr>
        <w:rPr>
          <w:color w:val="000000"/>
        </w:rPr>
      </w:pPr>
      <w:r>
        <w:rPr>
          <w:color w:val="000000"/>
        </w:rPr>
        <w:br w:type="page"/>
      </w:r>
    </w:p>
    <w:p w:rsidR="00E515BA" w:rsidRPr="00E515BA" w:rsidRDefault="00E515BA" w:rsidP="00E515BA">
      <w:pPr>
        <w:widowControl w:val="0"/>
        <w:rPr>
          <w:rFonts w:ascii="Palatino Linotype" w:hAnsi="Palatino Linotype"/>
          <w:b/>
          <w:color w:val="000000"/>
          <w:u w:val="single"/>
        </w:rPr>
      </w:pPr>
      <w:r w:rsidRPr="00E515BA">
        <w:rPr>
          <w:rFonts w:ascii="Palatino Linotype" w:hAnsi="Palatino Linotype"/>
          <w:b/>
          <w:color w:val="000000"/>
          <w:u w:val="single"/>
        </w:rPr>
        <w:t>10 STEPS:</w:t>
      </w:r>
    </w:p>
    <w:p w:rsidR="00E515BA" w:rsidRDefault="00E515BA" w:rsidP="00E515BA">
      <w:pPr>
        <w:widowControl w:val="0"/>
        <w:rPr>
          <w:rFonts w:ascii="Palatino Linotype" w:hAnsi="Palatino Linotype"/>
          <w:b/>
          <w:color w:val="000000"/>
        </w:rPr>
      </w:pPr>
    </w:p>
    <w:p w:rsidR="006550DF" w:rsidRPr="00963540" w:rsidRDefault="006550DF" w:rsidP="00E515BA">
      <w:pPr>
        <w:widowControl w:val="0"/>
        <w:rPr>
          <w:rFonts w:ascii="Palatino Linotype" w:hAnsi="Palatino Linotype"/>
          <w:color w:val="000000"/>
        </w:rPr>
      </w:pPr>
      <w:r w:rsidRPr="00963540">
        <w:rPr>
          <w:rFonts w:ascii="Palatino Linotype" w:hAnsi="Palatino Linotype"/>
          <w:b/>
          <w:color w:val="000000"/>
        </w:rPr>
        <w:t>Step 1: Clarify expectations</w:t>
      </w:r>
      <w:r w:rsidRPr="00963540">
        <w:rPr>
          <w:rFonts w:ascii="Palatino Linotype" w:hAnsi="Palatino Linotype"/>
          <w:color w:val="000000"/>
        </w:rPr>
        <w:t>:</w:t>
      </w:r>
    </w:p>
    <w:p w:rsidR="006550DF" w:rsidRPr="00963540" w:rsidRDefault="006550DF" w:rsidP="006550DF">
      <w:pPr>
        <w:ind w:left="360"/>
        <w:rPr>
          <w:rFonts w:ascii="Palatino Linotype" w:hAnsi="Palatino Linotype"/>
          <w:color w:val="000000"/>
        </w:rPr>
      </w:pPr>
    </w:p>
    <w:p w:rsidR="006550DF" w:rsidRPr="00963540" w:rsidRDefault="006550DF" w:rsidP="00E515BA">
      <w:pPr>
        <w:rPr>
          <w:rFonts w:ascii="Palatino Linotype" w:hAnsi="Palatino Linotype"/>
          <w:b/>
          <w:color w:val="000000"/>
        </w:rPr>
      </w:pPr>
      <w:r w:rsidRPr="00963540">
        <w:rPr>
          <w:rFonts w:ascii="Palatino Linotype" w:hAnsi="Palatino Linotype"/>
          <w:b/>
          <w:color w:val="000000"/>
        </w:rPr>
        <w:t>Step 2: Review logistics</w:t>
      </w:r>
    </w:p>
    <w:p w:rsidR="006550DF" w:rsidRPr="00963540" w:rsidRDefault="006550DF" w:rsidP="006550DF">
      <w:pPr>
        <w:ind w:left="360"/>
        <w:rPr>
          <w:rFonts w:ascii="Palatino Linotype" w:hAnsi="Palatino Linotype"/>
        </w:rPr>
      </w:pPr>
    </w:p>
    <w:p w:rsidR="006550DF" w:rsidRPr="00963540" w:rsidRDefault="006550DF" w:rsidP="00E515BA">
      <w:pPr>
        <w:rPr>
          <w:rFonts w:ascii="Palatino Linotype" w:hAnsi="Palatino Linotype"/>
          <w:b/>
        </w:rPr>
      </w:pPr>
      <w:r w:rsidRPr="00963540">
        <w:rPr>
          <w:rFonts w:ascii="Palatino Linotype" w:hAnsi="Palatino Linotype"/>
          <w:b/>
        </w:rPr>
        <w:t>Step 3</w:t>
      </w:r>
      <w:r w:rsidRPr="00963540">
        <w:rPr>
          <w:rFonts w:ascii="Palatino Linotype" w:hAnsi="Palatino Linotype"/>
        </w:rPr>
        <w:t xml:space="preserve">: </w:t>
      </w:r>
      <w:r w:rsidRPr="00963540">
        <w:rPr>
          <w:rFonts w:ascii="Palatino Linotype" w:hAnsi="Palatino Linotype"/>
          <w:b/>
        </w:rPr>
        <w:t xml:space="preserve">Plan the </w:t>
      </w:r>
      <w:r>
        <w:rPr>
          <w:rFonts w:ascii="Palatino Linotype" w:hAnsi="Palatino Linotype"/>
          <w:b/>
        </w:rPr>
        <w:t>feedback meeting</w:t>
      </w:r>
      <w:r w:rsidRPr="00963540">
        <w:rPr>
          <w:rFonts w:ascii="Palatino Linotype" w:hAnsi="Palatino Linotype"/>
          <w:b/>
        </w:rPr>
        <w:t xml:space="preserve"> first</w:t>
      </w:r>
    </w:p>
    <w:p w:rsidR="006550DF" w:rsidRPr="00963540" w:rsidRDefault="006550DF" w:rsidP="00E515BA">
      <w:pPr>
        <w:rPr>
          <w:rFonts w:ascii="Palatino Linotype" w:hAnsi="Palatino Linotype"/>
          <w:b/>
        </w:rPr>
      </w:pPr>
    </w:p>
    <w:p w:rsidR="006550DF" w:rsidRPr="00963540" w:rsidRDefault="006550DF" w:rsidP="00E515BA">
      <w:pPr>
        <w:rPr>
          <w:rFonts w:ascii="Palatino Linotype" w:hAnsi="Palatino Linotype"/>
        </w:rPr>
      </w:pPr>
      <w:r w:rsidRPr="00963540">
        <w:rPr>
          <w:rFonts w:ascii="Palatino Linotype" w:hAnsi="Palatino Linotype"/>
          <w:b/>
        </w:rPr>
        <w:t>Step 4</w:t>
      </w:r>
      <w:r w:rsidRPr="00963540">
        <w:rPr>
          <w:rFonts w:ascii="Palatino Linotype" w:hAnsi="Palatino Linotype"/>
        </w:rPr>
        <w:t xml:space="preserve">: </w:t>
      </w:r>
      <w:r w:rsidRPr="00963540">
        <w:rPr>
          <w:rFonts w:ascii="Palatino Linotype" w:hAnsi="Palatino Linotype"/>
          <w:b/>
        </w:rPr>
        <w:t>Focus the lens</w:t>
      </w:r>
    </w:p>
    <w:p w:rsidR="006550DF" w:rsidRPr="00963540" w:rsidRDefault="006550DF" w:rsidP="00E515BA">
      <w:pPr>
        <w:rPr>
          <w:rFonts w:ascii="Palatino Linotype" w:hAnsi="Palatino Linotype"/>
        </w:rPr>
      </w:pPr>
    </w:p>
    <w:p w:rsidR="006550DF" w:rsidRPr="00963540" w:rsidRDefault="006550DF" w:rsidP="00E515BA">
      <w:pPr>
        <w:rPr>
          <w:rFonts w:ascii="Palatino Linotype" w:hAnsi="Palatino Linotype"/>
          <w:b/>
        </w:rPr>
      </w:pPr>
      <w:r w:rsidRPr="00963540">
        <w:rPr>
          <w:rFonts w:ascii="Palatino Linotype" w:hAnsi="Palatino Linotype"/>
          <w:b/>
        </w:rPr>
        <w:t>Step 5: Conduct the observation</w:t>
      </w:r>
    </w:p>
    <w:p w:rsidR="006550DF" w:rsidRPr="00963540" w:rsidRDefault="006550DF" w:rsidP="00E515BA">
      <w:pPr>
        <w:rPr>
          <w:rFonts w:ascii="Palatino Linotype" w:hAnsi="Palatino Linotype"/>
        </w:rPr>
      </w:pPr>
    </w:p>
    <w:p w:rsidR="006550DF" w:rsidRPr="00963540" w:rsidRDefault="006550DF" w:rsidP="00E515BA">
      <w:pPr>
        <w:rPr>
          <w:rFonts w:ascii="Palatino Linotype" w:hAnsi="Palatino Linotype"/>
          <w:b/>
        </w:rPr>
      </w:pPr>
      <w:r w:rsidRPr="00963540">
        <w:rPr>
          <w:rFonts w:ascii="Palatino Linotype" w:hAnsi="Palatino Linotype"/>
          <w:b/>
        </w:rPr>
        <w:t>Step 6: Meet soon after the teaching session</w:t>
      </w:r>
    </w:p>
    <w:p w:rsidR="006550DF" w:rsidRPr="00963540" w:rsidRDefault="006550DF" w:rsidP="006550DF">
      <w:pPr>
        <w:ind w:left="360"/>
        <w:rPr>
          <w:rFonts w:ascii="Palatino Linotype" w:hAnsi="Palatino Linotype"/>
          <w:b/>
          <w:color w:val="000000"/>
        </w:rPr>
      </w:pPr>
    </w:p>
    <w:p w:rsidR="006550DF" w:rsidRPr="00963540" w:rsidRDefault="006550DF" w:rsidP="00E515BA">
      <w:pPr>
        <w:rPr>
          <w:rFonts w:ascii="Palatino Linotype" w:hAnsi="Palatino Linotype"/>
          <w:b/>
          <w:color w:val="000000"/>
        </w:rPr>
      </w:pPr>
      <w:r w:rsidRPr="00963540">
        <w:rPr>
          <w:rFonts w:ascii="Palatino Linotype" w:hAnsi="Palatino Linotype"/>
          <w:b/>
          <w:color w:val="000000"/>
        </w:rPr>
        <w:t>Step 7: Debrief the teaching session</w:t>
      </w:r>
    </w:p>
    <w:p w:rsidR="006550DF" w:rsidRDefault="006550DF" w:rsidP="006550DF">
      <w:pPr>
        <w:tabs>
          <w:tab w:val="left" w:pos="360"/>
          <w:tab w:val="left" w:pos="900"/>
        </w:tabs>
        <w:rPr>
          <w:rFonts w:ascii="Palatino Linotype" w:hAnsi="Palatino Linotype"/>
        </w:rPr>
      </w:pPr>
    </w:p>
    <w:p w:rsidR="006550DF" w:rsidRPr="00963540" w:rsidRDefault="006550DF" w:rsidP="006550DF">
      <w:pPr>
        <w:tabs>
          <w:tab w:val="left" w:pos="360"/>
          <w:tab w:val="left" w:pos="900"/>
        </w:tabs>
        <w:rPr>
          <w:rFonts w:ascii="Palatino Linotype" w:hAnsi="Palatino Linotype"/>
          <w:b/>
          <w:bCs/>
        </w:rPr>
      </w:pPr>
      <w:r w:rsidRPr="00963540">
        <w:rPr>
          <w:rFonts w:ascii="Palatino Linotype" w:hAnsi="Palatino Linotype"/>
          <w:b/>
          <w:bCs/>
        </w:rPr>
        <w:t>Step 8:  Give feedback that is useful (a few pointers)</w:t>
      </w:r>
    </w:p>
    <w:p w:rsidR="006550DF" w:rsidRPr="00963540" w:rsidRDefault="006550DF" w:rsidP="006550DF">
      <w:pPr>
        <w:rPr>
          <w:rFonts w:ascii="Palatino Linotype" w:hAnsi="Palatino Linotype"/>
        </w:rPr>
      </w:pPr>
      <w:r w:rsidRPr="00963540">
        <w:rPr>
          <w:rFonts w:ascii="Palatino Linotype" w:hAnsi="Palatino Linotype"/>
        </w:rPr>
        <w:t xml:space="preserve"> </w:t>
      </w:r>
    </w:p>
    <w:p w:rsidR="006550DF" w:rsidRPr="00963540" w:rsidRDefault="006550DF" w:rsidP="006550DF">
      <w:pPr>
        <w:tabs>
          <w:tab w:val="left" w:pos="360"/>
          <w:tab w:val="left" w:pos="900"/>
        </w:tabs>
        <w:rPr>
          <w:rFonts w:ascii="Palatino Linotype" w:hAnsi="Palatino Linotype"/>
          <w:b/>
          <w:bCs/>
        </w:rPr>
      </w:pPr>
      <w:r w:rsidRPr="00963540">
        <w:rPr>
          <w:rFonts w:ascii="Palatino Linotype" w:hAnsi="Palatino Linotype"/>
          <w:b/>
          <w:bCs/>
        </w:rPr>
        <w:t xml:space="preserve">Step 9: Avoid common </w:t>
      </w:r>
      <w:r>
        <w:rPr>
          <w:rFonts w:ascii="Palatino Linotype" w:hAnsi="Palatino Linotype"/>
          <w:b/>
          <w:bCs/>
        </w:rPr>
        <w:t xml:space="preserve">feedback </w:t>
      </w:r>
      <w:r w:rsidRPr="00963540">
        <w:rPr>
          <w:rFonts w:ascii="Palatino Linotype" w:hAnsi="Palatino Linotype"/>
          <w:b/>
          <w:bCs/>
        </w:rPr>
        <w:t xml:space="preserve">pitfalls </w:t>
      </w:r>
    </w:p>
    <w:p w:rsidR="006550DF" w:rsidRPr="00963540" w:rsidRDefault="006550DF" w:rsidP="00E515BA">
      <w:pPr>
        <w:rPr>
          <w:rFonts w:ascii="Palatino Linotype" w:hAnsi="Palatino Linotype"/>
        </w:rPr>
      </w:pPr>
    </w:p>
    <w:p w:rsidR="006550DF" w:rsidRDefault="006550DF" w:rsidP="006550DF">
      <w:pPr>
        <w:tabs>
          <w:tab w:val="left" w:pos="0"/>
          <w:tab w:val="left" w:pos="360"/>
        </w:tabs>
        <w:rPr>
          <w:rFonts w:ascii="Palatino Linotype" w:hAnsi="Palatino Linotype"/>
          <w:b/>
          <w:bCs/>
        </w:rPr>
      </w:pPr>
      <w:r w:rsidRPr="00963540">
        <w:rPr>
          <w:rFonts w:ascii="Palatino Linotype" w:hAnsi="Palatino Linotype"/>
          <w:b/>
        </w:rPr>
        <w:t xml:space="preserve">Step 10: Reap the </w:t>
      </w:r>
      <w:r w:rsidRPr="00963540">
        <w:rPr>
          <w:rFonts w:ascii="Palatino Linotype" w:hAnsi="Palatino Linotype"/>
          <w:b/>
          <w:bCs/>
        </w:rPr>
        <w:t>benefits of providing feedback</w:t>
      </w:r>
    </w:p>
    <w:p w:rsidR="006550DF" w:rsidRPr="00963540" w:rsidRDefault="006550DF" w:rsidP="006550DF">
      <w:pPr>
        <w:tabs>
          <w:tab w:val="left" w:pos="0"/>
          <w:tab w:val="left" w:pos="360"/>
        </w:tabs>
        <w:rPr>
          <w:rFonts w:ascii="Palatino Linotype" w:hAnsi="Palatino Linotype"/>
          <w:b/>
          <w:bCs/>
        </w:rPr>
      </w:pPr>
    </w:p>
    <w:p w:rsidR="006550DF" w:rsidRDefault="006550DF" w:rsidP="006550DF">
      <w:pPr>
        <w:rPr>
          <w:rFonts w:ascii="Palatino Linotype" w:hAnsi="Palatino Linotype"/>
          <w:b/>
          <w:color w:val="000000"/>
        </w:rPr>
      </w:pPr>
      <w:r>
        <w:rPr>
          <w:rFonts w:ascii="Palatino Linotype" w:hAnsi="Palatino Linotype"/>
          <w:b/>
          <w:color w:val="000000"/>
        </w:rPr>
        <w:br w:type="page"/>
      </w:r>
    </w:p>
    <w:p w:rsidR="00E515BA" w:rsidRPr="00E515BA" w:rsidRDefault="00E515BA" w:rsidP="00E515BA">
      <w:pPr>
        <w:widowControl w:val="0"/>
        <w:rPr>
          <w:rFonts w:ascii="Palatino Linotype" w:hAnsi="Palatino Linotype"/>
          <w:b/>
          <w:color w:val="000000"/>
          <w:u w:val="single"/>
        </w:rPr>
      </w:pPr>
      <w:r w:rsidRPr="00E515BA">
        <w:rPr>
          <w:rFonts w:ascii="Palatino Linotype" w:hAnsi="Palatino Linotype"/>
          <w:b/>
          <w:color w:val="000000"/>
          <w:u w:val="single"/>
        </w:rPr>
        <w:t>10 STEPS:</w:t>
      </w:r>
      <w:r>
        <w:rPr>
          <w:rFonts w:ascii="Palatino Linotype" w:hAnsi="Palatino Linotype"/>
          <w:b/>
          <w:color w:val="000000"/>
          <w:u w:val="single"/>
        </w:rPr>
        <w:t xml:space="preserve"> Details</w:t>
      </w:r>
    </w:p>
    <w:p w:rsidR="00E515BA" w:rsidRDefault="00E515BA" w:rsidP="00CB5C10">
      <w:pPr>
        <w:widowControl w:val="0"/>
        <w:ind w:left="360"/>
        <w:rPr>
          <w:rFonts w:ascii="Palatino Linotype" w:hAnsi="Palatino Linotype"/>
          <w:b/>
          <w:color w:val="000000"/>
        </w:rPr>
      </w:pPr>
    </w:p>
    <w:p w:rsidR="00CB5C10" w:rsidRPr="00963540" w:rsidRDefault="00CB5C10" w:rsidP="00CB5C10">
      <w:pPr>
        <w:widowControl w:val="0"/>
        <w:ind w:left="360"/>
        <w:rPr>
          <w:rFonts w:ascii="Palatino Linotype" w:hAnsi="Palatino Linotype"/>
          <w:color w:val="000000"/>
        </w:rPr>
      </w:pPr>
      <w:r w:rsidRPr="00963540">
        <w:rPr>
          <w:rFonts w:ascii="Palatino Linotype" w:hAnsi="Palatino Linotype"/>
          <w:b/>
          <w:color w:val="000000"/>
        </w:rPr>
        <w:t>Step 1: Clarify expectations</w:t>
      </w:r>
      <w:r w:rsidRPr="00963540">
        <w:rPr>
          <w:rFonts w:ascii="Palatino Linotype" w:hAnsi="Palatino Linotype"/>
          <w:color w:val="000000"/>
        </w:rPr>
        <w:t>:</w:t>
      </w:r>
    </w:p>
    <w:p w:rsidR="00CB5C10" w:rsidRPr="00963540" w:rsidRDefault="00CB5C10" w:rsidP="00CB5C10">
      <w:pPr>
        <w:ind w:left="360"/>
        <w:rPr>
          <w:rFonts w:ascii="Palatino Linotype" w:hAnsi="Palatino Linotype"/>
          <w:color w:val="000000"/>
        </w:rPr>
      </w:pPr>
    </w:p>
    <w:p w:rsidR="00CB5C10" w:rsidRDefault="00CB5C10" w:rsidP="00CB5C10">
      <w:pPr>
        <w:ind w:left="1080"/>
        <w:rPr>
          <w:rFonts w:ascii="Palatino Linotype" w:hAnsi="Palatino Linotype"/>
          <w:color w:val="000000"/>
        </w:rPr>
      </w:pPr>
      <w:r w:rsidRPr="00963540">
        <w:rPr>
          <w:rFonts w:ascii="Palatino Linotype" w:hAnsi="Palatino Linotype"/>
          <w:color w:val="000000"/>
        </w:rPr>
        <w:t xml:space="preserve">When a faculty member invites you to conduct a peer observation of his or her teaching, begin by determining the goals for the observation. Clarify that you will conduct a formative assessment of teaching directed toward areas the faculty member identifies as important and in need of improvement. Be sure to stress that the observation results and discussion will be confidential and provided only to the faculty member being observed. </w:t>
      </w:r>
    </w:p>
    <w:p w:rsidR="00935F01" w:rsidRPr="00963540" w:rsidRDefault="00935F01" w:rsidP="00CB5C10">
      <w:pPr>
        <w:ind w:left="1080"/>
        <w:rPr>
          <w:rFonts w:ascii="Palatino Linotype" w:hAnsi="Palatino Linotype"/>
          <w:color w:val="000000"/>
        </w:rPr>
      </w:pPr>
    </w:p>
    <w:p w:rsidR="00CB5C10" w:rsidRPr="00963540" w:rsidRDefault="00CB5C10" w:rsidP="00CB5C10">
      <w:pPr>
        <w:ind w:left="360"/>
        <w:rPr>
          <w:rFonts w:ascii="Palatino Linotype" w:hAnsi="Palatino Linotype"/>
          <w:b/>
          <w:color w:val="000000"/>
        </w:rPr>
      </w:pPr>
      <w:r w:rsidRPr="00963540">
        <w:rPr>
          <w:rFonts w:ascii="Palatino Linotype" w:hAnsi="Palatino Linotype"/>
          <w:b/>
          <w:color w:val="000000"/>
        </w:rPr>
        <w:t>Step 2: Review logistics</w:t>
      </w:r>
    </w:p>
    <w:p w:rsidR="00CB5C10" w:rsidRPr="00963540" w:rsidRDefault="00CB5C10" w:rsidP="00CB5C10">
      <w:pPr>
        <w:ind w:left="360"/>
        <w:rPr>
          <w:rFonts w:ascii="Palatino Linotype" w:hAnsi="Palatino Linotype"/>
        </w:rPr>
      </w:pPr>
    </w:p>
    <w:p w:rsidR="00CB5C10" w:rsidRDefault="00CB5C10" w:rsidP="00CB5C10">
      <w:pPr>
        <w:ind w:left="1080"/>
        <w:rPr>
          <w:rFonts w:ascii="Palatino Linotype" w:hAnsi="Palatino Linotype"/>
        </w:rPr>
      </w:pPr>
      <w:r w:rsidRPr="00963540">
        <w:rPr>
          <w:rFonts w:ascii="Palatino Linotype" w:hAnsi="Palatino Linotype"/>
        </w:rPr>
        <w:t xml:space="preserve">Prior to the observation, you should note the exact date, time, and place of the teaching session, as well as where you can meet the faculty member before the session. </w:t>
      </w:r>
    </w:p>
    <w:p w:rsidR="00935F01" w:rsidRPr="00963540" w:rsidRDefault="00935F01" w:rsidP="00CB5C10">
      <w:pPr>
        <w:ind w:left="1080"/>
        <w:rPr>
          <w:rFonts w:ascii="Palatino Linotype" w:hAnsi="Palatino Linotype"/>
        </w:rPr>
      </w:pPr>
    </w:p>
    <w:p w:rsidR="00CB5C10" w:rsidRPr="00963540" w:rsidRDefault="00CB5C10" w:rsidP="00CB5C10">
      <w:pPr>
        <w:ind w:left="1080"/>
        <w:rPr>
          <w:rFonts w:ascii="Palatino Linotype" w:hAnsi="Palatino Linotype"/>
        </w:rPr>
      </w:pPr>
      <w:r w:rsidRPr="00963540">
        <w:rPr>
          <w:rFonts w:ascii="Palatino Linotype" w:hAnsi="Palatino Linotype"/>
        </w:rPr>
        <w:t xml:space="preserve">Take note of the level of learners, the nature of the teaching activity, and the format of the session. </w:t>
      </w:r>
    </w:p>
    <w:p w:rsidR="00CB5C10" w:rsidRPr="00963540" w:rsidRDefault="00CB5C10" w:rsidP="00CB5C10">
      <w:pPr>
        <w:ind w:left="1080"/>
        <w:rPr>
          <w:rFonts w:ascii="Palatino Linotype" w:hAnsi="Palatino Linotype"/>
        </w:rPr>
      </w:pPr>
    </w:p>
    <w:p w:rsidR="00CB5C10" w:rsidRPr="00963540" w:rsidRDefault="00CB5C10" w:rsidP="00CB5C10">
      <w:pPr>
        <w:ind w:left="1080"/>
        <w:rPr>
          <w:rFonts w:ascii="Palatino Linotype" w:hAnsi="Palatino Linotype"/>
        </w:rPr>
      </w:pPr>
      <w:r w:rsidRPr="00963540">
        <w:rPr>
          <w:rFonts w:ascii="Palatino Linotype" w:hAnsi="Palatino Linotype"/>
        </w:rPr>
        <w:t>Finally, ensure that there is adequate time after the teaching session to debrief the experience and provide feedback, or arrange a meeting soon thereafter for this purpose.</w:t>
      </w:r>
    </w:p>
    <w:p w:rsidR="00CB5C10" w:rsidRPr="00963540" w:rsidRDefault="00CB5C10" w:rsidP="00CB5C10">
      <w:pPr>
        <w:ind w:left="1080"/>
        <w:rPr>
          <w:rFonts w:ascii="Palatino Linotype" w:hAnsi="Palatino Linotype"/>
        </w:rPr>
      </w:pPr>
    </w:p>
    <w:p w:rsidR="00CB5C10" w:rsidRPr="00963540" w:rsidRDefault="00CB5C10" w:rsidP="00CB5C10">
      <w:pPr>
        <w:ind w:left="360"/>
        <w:rPr>
          <w:rFonts w:ascii="Palatino Linotype" w:hAnsi="Palatino Linotype"/>
          <w:b/>
        </w:rPr>
      </w:pPr>
      <w:r w:rsidRPr="00963540">
        <w:rPr>
          <w:rFonts w:ascii="Palatino Linotype" w:hAnsi="Palatino Linotype"/>
          <w:b/>
        </w:rPr>
        <w:t>Step 3</w:t>
      </w:r>
      <w:r w:rsidRPr="00963540">
        <w:rPr>
          <w:rFonts w:ascii="Palatino Linotype" w:hAnsi="Palatino Linotype"/>
        </w:rPr>
        <w:t xml:space="preserve">: </w:t>
      </w:r>
      <w:r w:rsidRPr="00963540">
        <w:rPr>
          <w:rFonts w:ascii="Palatino Linotype" w:hAnsi="Palatino Linotype"/>
          <w:b/>
        </w:rPr>
        <w:t xml:space="preserve">Plan the </w:t>
      </w:r>
      <w:r>
        <w:rPr>
          <w:rFonts w:ascii="Palatino Linotype" w:hAnsi="Palatino Linotype"/>
          <w:b/>
        </w:rPr>
        <w:t>feedback meeting</w:t>
      </w:r>
      <w:r w:rsidRPr="00963540">
        <w:rPr>
          <w:rFonts w:ascii="Palatino Linotype" w:hAnsi="Palatino Linotype"/>
          <w:b/>
        </w:rPr>
        <w:t xml:space="preserve"> first</w:t>
      </w:r>
    </w:p>
    <w:p w:rsidR="00CB5C10" w:rsidRPr="00963540" w:rsidRDefault="00CB5C10" w:rsidP="00CB5C10">
      <w:pPr>
        <w:ind w:left="360"/>
        <w:rPr>
          <w:rFonts w:ascii="Palatino Linotype" w:hAnsi="Palatino Linotype"/>
          <w:b/>
        </w:rPr>
      </w:pPr>
    </w:p>
    <w:p w:rsidR="00CB5C10" w:rsidRDefault="00CB5C10" w:rsidP="001E6F6E">
      <w:pPr>
        <w:ind w:left="1080"/>
        <w:rPr>
          <w:rFonts w:ascii="Palatino Linotype" w:hAnsi="Palatino Linotype"/>
        </w:rPr>
      </w:pPr>
      <w:r w:rsidRPr="00963540">
        <w:rPr>
          <w:rFonts w:ascii="Palatino Linotype" w:hAnsi="Palatino Linotype"/>
        </w:rPr>
        <w:t>Prior to the session</w:t>
      </w:r>
      <w:r>
        <w:rPr>
          <w:rFonts w:ascii="Palatino Linotype" w:hAnsi="Palatino Linotype"/>
        </w:rPr>
        <w:t>, schedule a time</w:t>
      </w:r>
      <w:r w:rsidRPr="00963540">
        <w:rPr>
          <w:rFonts w:ascii="Palatino Linotype" w:hAnsi="Palatino Linotype"/>
        </w:rPr>
        <w:t xml:space="preserve"> </w:t>
      </w:r>
      <w:r>
        <w:rPr>
          <w:rFonts w:ascii="Palatino Linotype" w:hAnsi="Palatino Linotype"/>
        </w:rPr>
        <w:t>when</w:t>
      </w:r>
      <w:r w:rsidRPr="00963540">
        <w:rPr>
          <w:rFonts w:ascii="Palatino Linotype" w:hAnsi="Palatino Linotype"/>
        </w:rPr>
        <w:t xml:space="preserve"> you will </w:t>
      </w:r>
      <w:r>
        <w:rPr>
          <w:rFonts w:ascii="Palatino Linotype" w:hAnsi="Palatino Linotype"/>
        </w:rPr>
        <w:t>meet to discuss your reflections and feedback with</w:t>
      </w:r>
      <w:r w:rsidRPr="00963540">
        <w:rPr>
          <w:rFonts w:ascii="Palatino Linotype" w:hAnsi="Palatino Linotype"/>
        </w:rPr>
        <w:t xml:space="preserve"> the faculty member.</w:t>
      </w:r>
      <w:r>
        <w:rPr>
          <w:rFonts w:ascii="Palatino Linotype" w:hAnsi="Palatino Linotype"/>
        </w:rPr>
        <w:t xml:space="preserve"> </w:t>
      </w:r>
      <w:r w:rsidRPr="00963540">
        <w:rPr>
          <w:rFonts w:ascii="Palatino Linotype" w:hAnsi="Palatino Linotype"/>
        </w:rPr>
        <w:t xml:space="preserve">In addition to a face-to-face discussion, it may also be useful for the faculty member to receive written documentation of your observations, ideas, and suggestions.  Note that </w:t>
      </w:r>
      <w:r w:rsidR="00A22EF3">
        <w:rPr>
          <w:rFonts w:ascii="Palatino Linotype" w:hAnsi="Palatino Linotype"/>
        </w:rPr>
        <w:t>all</w:t>
      </w:r>
      <w:r w:rsidR="00A22EF3" w:rsidRPr="00963540">
        <w:rPr>
          <w:rFonts w:ascii="Palatino Linotype" w:hAnsi="Palatino Linotype"/>
        </w:rPr>
        <w:t xml:space="preserve"> </w:t>
      </w:r>
      <w:r w:rsidRPr="00963540">
        <w:rPr>
          <w:rFonts w:ascii="Palatino Linotype" w:hAnsi="Palatino Linotype"/>
        </w:rPr>
        <w:t xml:space="preserve">comments will be kept in strict confidence. </w:t>
      </w:r>
    </w:p>
    <w:p w:rsidR="001E6F6E" w:rsidRPr="00963540" w:rsidRDefault="001E6F6E" w:rsidP="001E6F6E">
      <w:pPr>
        <w:ind w:left="1080"/>
        <w:rPr>
          <w:rFonts w:ascii="Palatino Linotype" w:hAnsi="Palatino Linotype"/>
          <w:b/>
        </w:rPr>
      </w:pPr>
    </w:p>
    <w:p w:rsidR="00CB5C10" w:rsidRPr="00963540" w:rsidRDefault="00CB5C10" w:rsidP="00CB5C10">
      <w:pPr>
        <w:ind w:left="360"/>
        <w:rPr>
          <w:rFonts w:ascii="Palatino Linotype" w:hAnsi="Palatino Linotype"/>
        </w:rPr>
      </w:pPr>
      <w:r w:rsidRPr="00963540">
        <w:rPr>
          <w:rFonts w:ascii="Palatino Linotype" w:hAnsi="Palatino Linotype"/>
          <w:b/>
        </w:rPr>
        <w:t>Step 4</w:t>
      </w:r>
      <w:r w:rsidRPr="00963540">
        <w:rPr>
          <w:rFonts w:ascii="Palatino Linotype" w:hAnsi="Palatino Linotype"/>
        </w:rPr>
        <w:t xml:space="preserve">: </w:t>
      </w:r>
      <w:r w:rsidRPr="00963540">
        <w:rPr>
          <w:rFonts w:ascii="Palatino Linotype" w:hAnsi="Palatino Linotype"/>
          <w:b/>
        </w:rPr>
        <w:t>Focus the lens</w:t>
      </w:r>
    </w:p>
    <w:p w:rsidR="00CB5C10" w:rsidRPr="00963540" w:rsidRDefault="00CB5C10" w:rsidP="00CB5C10">
      <w:pPr>
        <w:ind w:left="1080"/>
        <w:rPr>
          <w:rFonts w:ascii="Palatino Linotype" w:hAnsi="Palatino Linotype"/>
        </w:rPr>
      </w:pPr>
    </w:p>
    <w:p w:rsidR="00CB5C10" w:rsidRPr="00963540" w:rsidRDefault="00CB5C10" w:rsidP="00CB5C10">
      <w:pPr>
        <w:ind w:left="1080"/>
        <w:rPr>
          <w:rFonts w:ascii="Palatino Linotype" w:hAnsi="Palatino Linotype"/>
        </w:rPr>
      </w:pPr>
      <w:r w:rsidRPr="00963540">
        <w:rPr>
          <w:rFonts w:ascii="Palatino Linotype" w:hAnsi="Palatino Linotype"/>
        </w:rPr>
        <w:t xml:space="preserve">Speak with the faculty member before the session to review his/her goals for the teaching encounter. Are there specific learning scenarios that he/she has struggled with prior to this session?  </w:t>
      </w:r>
    </w:p>
    <w:p w:rsidR="00CB5C10" w:rsidRDefault="00CB5C10" w:rsidP="00CB5C10">
      <w:pPr>
        <w:ind w:left="1080"/>
        <w:rPr>
          <w:rFonts w:ascii="Palatino Linotype" w:hAnsi="Palatino Linotype"/>
          <w:color w:val="000000"/>
        </w:rPr>
      </w:pPr>
      <w:r w:rsidRPr="00963540">
        <w:rPr>
          <w:rFonts w:ascii="Palatino Linotype" w:hAnsi="Palatino Linotype"/>
          <w:color w:val="000000"/>
        </w:rPr>
        <w:t xml:space="preserve">To help the faculty member identify </w:t>
      </w:r>
      <w:r w:rsidRPr="00963540">
        <w:rPr>
          <w:rFonts w:ascii="Palatino Linotype" w:hAnsi="Palatino Linotype"/>
        </w:rPr>
        <w:t xml:space="preserve">specific teaching skills and behaviors </w:t>
      </w:r>
      <w:r w:rsidRPr="00963540">
        <w:rPr>
          <w:rFonts w:ascii="Palatino Linotype" w:hAnsi="Palatino Linotype"/>
          <w:color w:val="000000"/>
        </w:rPr>
        <w:t xml:space="preserve">on which he or she would like you to focus during the teaching encounter, you might start by reviewing a peer teaching observation form. </w:t>
      </w:r>
    </w:p>
    <w:p w:rsidR="00935F01" w:rsidRPr="00963540" w:rsidRDefault="00935F01" w:rsidP="00CB5C10">
      <w:pPr>
        <w:ind w:left="1080"/>
        <w:rPr>
          <w:rFonts w:ascii="Palatino Linotype" w:hAnsi="Palatino Linotype"/>
        </w:rPr>
      </w:pPr>
    </w:p>
    <w:p w:rsidR="00CB5C10" w:rsidRPr="00963540" w:rsidRDefault="00CB5C10" w:rsidP="00CB5C10">
      <w:pPr>
        <w:ind w:left="360"/>
        <w:rPr>
          <w:rFonts w:ascii="Palatino Linotype" w:hAnsi="Palatino Linotype"/>
          <w:b/>
        </w:rPr>
      </w:pPr>
      <w:r w:rsidRPr="00963540">
        <w:rPr>
          <w:rFonts w:ascii="Palatino Linotype" w:hAnsi="Palatino Linotype"/>
          <w:b/>
        </w:rPr>
        <w:t>Step 5: Conduct the observation</w:t>
      </w:r>
    </w:p>
    <w:p w:rsidR="00CB5C10" w:rsidRDefault="00CB5C10" w:rsidP="00CB5C10">
      <w:pPr>
        <w:ind w:left="1080"/>
        <w:rPr>
          <w:rFonts w:ascii="Palatino Linotype" w:hAnsi="Palatino Linotype"/>
        </w:rPr>
      </w:pPr>
    </w:p>
    <w:p w:rsidR="00CB5C10" w:rsidRDefault="00CB5C10" w:rsidP="00CB5C10">
      <w:pPr>
        <w:ind w:left="1080"/>
        <w:rPr>
          <w:rFonts w:ascii="Palatino Linotype" w:hAnsi="Palatino Linotype"/>
        </w:rPr>
      </w:pPr>
      <w:r>
        <w:rPr>
          <w:rFonts w:ascii="Palatino Linotype" w:hAnsi="Palatino Linotype"/>
        </w:rPr>
        <w:t xml:space="preserve">To capture what happens during the teaching session it is best to take copious notes about the learning environment, learner engagement, teaching methods, and management of the session. It is best to review the </w:t>
      </w:r>
      <w:r w:rsidR="00935F01">
        <w:rPr>
          <w:rFonts w:ascii="Palatino Linotype" w:hAnsi="Palatino Linotype"/>
        </w:rPr>
        <w:t xml:space="preserve">peer observation </w:t>
      </w:r>
      <w:r>
        <w:rPr>
          <w:rFonts w:ascii="Palatino Linotype" w:hAnsi="Palatino Linotype"/>
        </w:rPr>
        <w:t xml:space="preserve">form ahead of time, bring it with you, and then take notes on its backside. </w:t>
      </w:r>
      <w:r w:rsidR="00935F01">
        <w:rPr>
          <w:rFonts w:ascii="Palatino Linotype" w:hAnsi="Palatino Linotype"/>
        </w:rPr>
        <w:t>P</w:t>
      </w:r>
      <w:r>
        <w:rPr>
          <w:rFonts w:ascii="Palatino Linotype" w:hAnsi="Palatino Linotype"/>
        </w:rPr>
        <w:t xml:space="preserve">ay particular </w:t>
      </w:r>
      <w:r w:rsidR="00A40604">
        <w:rPr>
          <w:rFonts w:ascii="Palatino Linotype" w:hAnsi="Palatino Linotype"/>
        </w:rPr>
        <w:t xml:space="preserve">attention </w:t>
      </w:r>
      <w:r>
        <w:rPr>
          <w:rFonts w:ascii="Palatino Linotype" w:hAnsi="Palatino Linotype"/>
        </w:rPr>
        <w:t>to what is happening or being discussed during the teaching encounter rather than taking notes about the topic being presented.  During the observation try to situate yourself so that you are seated outside of the faculty member’s line of si</w:t>
      </w:r>
      <w:r w:rsidR="008D0C0D">
        <w:rPr>
          <w:rFonts w:ascii="Palatino Linotype" w:hAnsi="Palatino Linotype"/>
        </w:rPr>
        <w:t>ght</w:t>
      </w:r>
      <w:r>
        <w:rPr>
          <w:rFonts w:ascii="Palatino Linotype" w:hAnsi="Palatino Linotype"/>
        </w:rPr>
        <w:t xml:space="preserve"> as this will reduce his or her sense of anxiety about being observed. Do not participate in the session (e.g. answer questions, share comments). If the faculty member should invite your opinion, politely decline.  </w:t>
      </w:r>
    </w:p>
    <w:p w:rsidR="00CB5C10" w:rsidRPr="00963540" w:rsidRDefault="00CB5C10" w:rsidP="00CB5C10">
      <w:pPr>
        <w:ind w:left="1080"/>
        <w:rPr>
          <w:rFonts w:ascii="Palatino Linotype" w:hAnsi="Palatino Linotype"/>
        </w:rPr>
      </w:pPr>
    </w:p>
    <w:p w:rsidR="00CB5C10" w:rsidRPr="00963540" w:rsidRDefault="00CB5C10" w:rsidP="00CB5C10">
      <w:pPr>
        <w:ind w:left="1080"/>
        <w:rPr>
          <w:rFonts w:ascii="Palatino Linotype" w:hAnsi="Palatino Linotype"/>
        </w:rPr>
      </w:pPr>
      <w:r w:rsidRPr="00963540">
        <w:rPr>
          <w:rFonts w:ascii="Palatino Linotype" w:hAnsi="Palatino Linotype"/>
        </w:rPr>
        <w:t>When conducting the observation</w:t>
      </w:r>
      <w:r w:rsidR="008D0C0D">
        <w:rPr>
          <w:rFonts w:ascii="Palatino Linotype" w:hAnsi="Palatino Linotype"/>
        </w:rPr>
        <w:t>,</w:t>
      </w:r>
      <w:r w:rsidRPr="00963540">
        <w:rPr>
          <w:rFonts w:ascii="Palatino Linotype" w:hAnsi="Palatino Linotype"/>
        </w:rPr>
        <w:t xml:space="preserve"> take note of the following</w:t>
      </w:r>
      <w:r w:rsidR="00935F01">
        <w:rPr>
          <w:rFonts w:ascii="Palatino Linotype" w:hAnsi="Palatino Linotype"/>
        </w:rPr>
        <w:t>:</w:t>
      </w:r>
    </w:p>
    <w:p w:rsidR="00CB5C10" w:rsidRPr="00963540" w:rsidRDefault="00CB5C10" w:rsidP="00CB5C10">
      <w:pPr>
        <w:numPr>
          <w:ilvl w:val="0"/>
          <w:numId w:val="3"/>
        </w:numPr>
        <w:spacing w:before="120"/>
        <w:ind w:left="1944"/>
        <w:rPr>
          <w:rFonts w:ascii="Palatino Linotype" w:hAnsi="Palatino Linotype"/>
        </w:rPr>
      </w:pPr>
      <w:r w:rsidRPr="00963540">
        <w:rPr>
          <w:rFonts w:ascii="Palatino Linotype" w:hAnsi="Palatino Linotype"/>
        </w:rPr>
        <w:t>The learning environment (does it feel safe? are the learners relaxed?)</w:t>
      </w:r>
    </w:p>
    <w:p w:rsidR="00CB5C10" w:rsidRPr="00963540" w:rsidRDefault="00CB5C10" w:rsidP="00CB5C10">
      <w:pPr>
        <w:numPr>
          <w:ilvl w:val="0"/>
          <w:numId w:val="3"/>
        </w:numPr>
        <w:spacing w:before="120"/>
        <w:ind w:left="1944"/>
        <w:rPr>
          <w:rFonts w:ascii="Palatino Linotype" w:hAnsi="Palatino Linotype"/>
        </w:rPr>
      </w:pPr>
      <w:r w:rsidRPr="00963540">
        <w:rPr>
          <w:rFonts w:ascii="Palatino Linotype" w:hAnsi="Palatino Linotype"/>
        </w:rPr>
        <w:t>Whether the faculty members states the goal or focus of the session.</w:t>
      </w:r>
    </w:p>
    <w:p w:rsidR="00CB5C10" w:rsidRPr="00963540" w:rsidRDefault="00CB5C10" w:rsidP="00CB5C10">
      <w:pPr>
        <w:numPr>
          <w:ilvl w:val="0"/>
          <w:numId w:val="3"/>
        </w:numPr>
        <w:spacing w:before="120"/>
        <w:ind w:left="1944"/>
        <w:rPr>
          <w:rFonts w:ascii="Palatino Linotype" w:hAnsi="Palatino Linotype"/>
        </w:rPr>
      </w:pPr>
      <w:r w:rsidRPr="00963540">
        <w:rPr>
          <w:rFonts w:ascii="Palatino Linotype" w:hAnsi="Palatino Linotype"/>
        </w:rPr>
        <w:t xml:space="preserve">Whether the faculty member appears to know the learners and </w:t>
      </w:r>
      <w:r w:rsidR="008D0C0D">
        <w:rPr>
          <w:rFonts w:ascii="Palatino Linotype" w:hAnsi="Palatino Linotype"/>
        </w:rPr>
        <w:t>to direct teaching to</w:t>
      </w:r>
      <w:r w:rsidRPr="00963540">
        <w:rPr>
          <w:rFonts w:ascii="Palatino Linotype" w:hAnsi="Palatino Linotype"/>
        </w:rPr>
        <w:t xml:space="preserve"> their level of training.</w:t>
      </w:r>
    </w:p>
    <w:p w:rsidR="00CB5C10" w:rsidRPr="00963540" w:rsidRDefault="00CB5C10" w:rsidP="00CB5C10">
      <w:pPr>
        <w:numPr>
          <w:ilvl w:val="0"/>
          <w:numId w:val="3"/>
        </w:numPr>
        <w:spacing w:before="120"/>
        <w:ind w:left="1944"/>
        <w:rPr>
          <w:rFonts w:ascii="Palatino Linotype" w:hAnsi="Palatino Linotype"/>
        </w:rPr>
      </w:pPr>
      <w:r w:rsidRPr="00963540">
        <w:rPr>
          <w:rFonts w:ascii="Palatino Linotype" w:hAnsi="Palatino Linotype"/>
        </w:rPr>
        <w:t>How well prepared the faculty member and the learners are for the session, and how much enthusiasm they have for the topic at hand.</w:t>
      </w:r>
    </w:p>
    <w:p w:rsidR="00CB5C10" w:rsidRPr="00963540" w:rsidRDefault="00CB5C10" w:rsidP="00CB5C10">
      <w:pPr>
        <w:numPr>
          <w:ilvl w:val="0"/>
          <w:numId w:val="3"/>
        </w:numPr>
        <w:spacing w:before="120"/>
        <w:ind w:left="1944"/>
        <w:rPr>
          <w:rFonts w:ascii="Palatino Linotype" w:hAnsi="Palatino Linotype"/>
        </w:rPr>
      </w:pPr>
      <w:r w:rsidRPr="00963540">
        <w:rPr>
          <w:rFonts w:ascii="Palatino Linotype" w:hAnsi="Palatino Linotype"/>
        </w:rPr>
        <w:t>How well organized the faculty member is and if there seems to be a logical sequence to the session.</w:t>
      </w:r>
    </w:p>
    <w:p w:rsidR="00CB5C10" w:rsidRPr="00963540" w:rsidRDefault="00CB5C10" w:rsidP="00CB5C10">
      <w:pPr>
        <w:numPr>
          <w:ilvl w:val="0"/>
          <w:numId w:val="3"/>
        </w:numPr>
        <w:spacing w:before="120"/>
        <w:ind w:left="1944"/>
        <w:rPr>
          <w:rFonts w:ascii="Palatino Linotype" w:hAnsi="Palatino Linotype"/>
        </w:rPr>
      </w:pPr>
      <w:r w:rsidRPr="00963540">
        <w:rPr>
          <w:rFonts w:ascii="Palatino Linotype" w:hAnsi="Palatino Linotype"/>
        </w:rPr>
        <w:t>The teaching methods and if they seem appropriate for the goals of the session.</w:t>
      </w:r>
    </w:p>
    <w:p w:rsidR="00CB5C10" w:rsidRPr="00963540" w:rsidRDefault="00CB5C10" w:rsidP="00CB5C10">
      <w:pPr>
        <w:numPr>
          <w:ilvl w:val="0"/>
          <w:numId w:val="3"/>
        </w:numPr>
        <w:spacing w:before="120"/>
        <w:ind w:left="1944"/>
        <w:rPr>
          <w:rFonts w:ascii="Palatino Linotype" w:hAnsi="Palatino Linotype"/>
        </w:rPr>
      </w:pPr>
      <w:r w:rsidRPr="00963540">
        <w:rPr>
          <w:rFonts w:ascii="Palatino Linotype" w:hAnsi="Palatino Linotype"/>
        </w:rPr>
        <w:t>The degree of learner engagement, and if this is encouraged or not.</w:t>
      </w:r>
    </w:p>
    <w:p w:rsidR="00CB5C10" w:rsidRPr="00963540" w:rsidRDefault="00CB5C10" w:rsidP="00CB5C10">
      <w:pPr>
        <w:numPr>
          <w:ilvl w:val="0"/>
          <w:numId w:val="3"/>
        </w:numPr>
        <w:spacing w:before="120"/>
        <w:ind w:left="1944"/>
        <w:rPr>
          <w:rFonts w:ascii="Palatino Linotype" w:hAnsi="Palatino Linotype"/>
        </w:rPr>
      </w:pPr>
      <w:r w:rsidRPr="00963540">
        <w:rPr>
          <w:rFonts w:ascii="Palatino Linotype" w:hAnsi="Palatino Linotype"/>
        </w:rPr>
        <w:t>How often the faculty member checks the learners’ level of understanding or asks for questions from the learners.</w:t>
      </w:r>
    </w:p>
    <w:p w:rsidR="00CB5C10" w:rsidRPr="00963540" w:rsidRDefault="00CB5C10" w:rsidP="00CB5C10">
      <w:pPr>
        <w:numPr>
          <w:ilvl w:val="0"/>
          <w:numId w:val="3"/>
        </w:numPr>
        <w:spacing w:before="120"/>
        <w:ind w:left="1944"/>
        <w:rPr>
          <w:rFonts w:ascii="Palatino Linotype" w:hAnsi="Palatino Linotype"/>
        </w:rPr>
      </w:pPr>
      <w:r w:rsidRPr="00963540">
        <w:rPr>
          <w:rFonts w:ascii="Palatino Linotype" w:hAnsi="Palatino Linotype"/>
        </w:rPr>
        <w:t>How learners’ emotions are handled (e.g. disagreement, boredom, frustration, curiosity).</w:t>
      </w:r>
    </w:p>
    <w:p w:rsidR="00CB5C10" w:rsidRPr="00963540" w:rsidRDefault="00CB5C10" w:rsidP="00CB5C10">
      <w:pPr>
        <w:numPr>
          <w:ilvl w:val="0"/>
          <w:numId w:val="3"/>
        </w:numPr>
        <w:spacing w:before="120"/>
        <w:ind w:left="1944"/>
        <w:rPr>
          <w:rFonts w:ascii="Palatino Linotype" w:hAnsi="Palatino Linotype"/>
        </w:rPr>
      </w:pPr>
      <w:r w:rsidRPr="00963540">
        <w:rPr>
          <w:rFonts w:ascii="Palatino Linotype" w:hAnsi="Palatino Linotype"/>
        </w:rPr>
        <w:t>The level of questions the faculty member poses to the learners (e.g. lower order factual-type questions or higher-order analytic and evaluative-type questions)</w:t>
      </w:r>
    </w:p>
    <w:p w:rsidR="00CB5C10" w:rsidRPr="00963540" w:rsidRDefault="00CB5C10" w:rsidP="00CB5C10">
      <w:pPr>
        <w:numPr>
          <w:ilvl w:val="0"/>
          <w:numId w:val="3"/>
        </w:numPr>
        <w:spacing w:before="120"/>
        <w:ind w:left="1944"/>
        <w:rPr>
          <w:rFonts w:ascii="Palatino Linotype" w:hAnsi="Palatino Linotype"/>
        </w:rPr>
      </w:pPr>
      <w:r w:rsidRPr="00963540">
        <w:rPr>
          <w:rFonts w:ascii="Palatino Linotype" w:hAnsi="Palatino Linotype"/>
        </w:rPr>
        <w:t xml:space="preserve">How long the faculty member pauses for </w:t>
      </w:r>
      <w:r w:rsidR="00493F1B">
        <w:rPr>
          <w:rFonts w:ascii="Palatino Linotype" w:hAnsi="Palatino Linotype"/>
        </w:rPr>
        <w:t>learners to respond</w:t>
      </w:r>
      <w:r w:rsidRPr="00963540">
        <w:rPr>
          <w:rFonts w:ascii="Palatino Linotype" w:hAnsi="Palatino Linotype"/>
        </w:rPr>
        <w:t xml:space="preserve"> and how he or she handles response</w:t>
      </w:r>
      <w:r w:rsidR="00493F1B">
        <w:rPr>
          <w:rFonts w:ascii="Palatino Linotype" w:hAnsi="Palatino Linotype"/>
        </w:rPr>
        <w:t>s</w:t>
      </w:r>
      <w:r w:rsidRPr="00963540">
        <w:rPr>
          <w:rFonts w:ascii="Palatino Linotype" w:hAnsi="Palatino Linotype"/>
        </w:rPr>
        <w:t xml:space="preserve"> (e.g. encourages further elaboration, points out misunderstandings, accepts any response provided, doesn’t allow time for response, or answers own question)</w:t>
      </w:r>
    </w:p>
    <w:p w:rsidR="00CB5C10" w:rsidRPr="00963540" w:rsidRDefault="00CB5C10" w:rsidP="00CB5C10">
      <w:pPr>
        <w:numPr>
          <w:ilvl w:val="0"/>
          <w:numId w:val="3"/>
        </w:numPr>
        <w:spacing w:before="120"/>
        <w:ind w:left="1944"/>
        <w:rPr>
          <w:rFonts w:ascii="Palatino Linotype" w:hAnsi="Palatino Linotype"/>
        </w:rPr>
      </w:pPr>
      <w:r w:rsidRPr="00963540">
        <w:rPr>
          <w:rFonts w:ascii="Palatino Linotype" w:hAnsi="Palatino Linotype"/>
        </w:rPr>
        <w:t xml:space="preserve">How effectively the faculty member’s body language, eye contact, voice, and movement support the learning process and demonstrate enthusiasm for the topic. Does the faculty member look mainly at his or her notes, computer or the learners? Does he or she focus on particular learners or parts of the audience? </w:t>
      </w:r>
    </w:p>
    <w:p w:rsidR="00CB5C10" w:rsidRPr="00963540" w:rsidRDefault="00CB5C10" w:rsidP="00CB5C10">
      <w:pPr>
        <w:numPr>
          <w:ilvl w:val="0"/>
          <w:numId w:val="3"/>
        </w:numPr>
        <w:spacing w:before="120"/>
        <w:ind w:left="1944"/>
        <w:rPr>
          <w:rFonts w:ascii="Palatino Linotype" w:hAnsi="Palatino Linotype"/>
        </w:rPr>
      </w:pPr>
      <w:r w:rsidRPr="00963540">
        <w:rPr>
          <w:rFonts w:ascii="Palatino Linotype" w:hAnsi="Palatino Linotype"/>
        </w:rPr>
        <w:t>How well the faculty member’s voice can be heard by the learners.</w:t>
      </w:r>
    </w:p>
    <w:p w:rsidR="00CB5C10" w:rsidRPr="00963540" w:rsidRDefault="00CB5C10" w:rsidP="00CB5C10">
      <w:pPr>
        <w:numPr>
          <w:ilvl w:val="0"/>
          <w:numId w:val="3"/>
        </w:numPr>
        <w:spacing w:before="120"/>
        <w:ind w:left="1944"/>
        <w:rPr>
          <w:rFonts w:ascii="Palatino Linotype" w:hAnsi="Palatino Linotype"/>
        </w:rPr>
      </w:pPr>
      <w:r w:rsidRPr="00963540">
        <w:rPr>
          <w:rFonts w:ascii="Palatino Linotype" w:hAnsi="Palatino Linotype"/>
        </w:rPr>
        <w:t xml:space="preserve">How the session is concluded and how major points are summarized. </w:t>
      </w:r>
    </w:p>
    <w:p w:rsidR="00CB5C10" w:rsidRPr="00963540" w:rsidRDefault="00CB5C10" w:rsidP="00CB5C10">
      <w:pPr>
        <w:numPr>
          <w:ilvl w:val="0"/>
          <w:numId w:val="3"/>
        </w:numPr>
        <w:spacing w:before="120"/>
        <w:ind w:left="1944"/>
        <w:rPr>
          <w:rFonts w:ascii="Palatino Linotype" w:hAnsi="Palatino Linotype"/>
        </w:rPr>
      </w:pPr>
      <w:r w:rsidRPr="00963540">
        <w:rPr>
          <w:rFonts w:ascii="Palatino Linotype" w:hAnsi="Palatino Linotype"/>
        </w:rPr>
        <w:t>What occurs after the teaching encounter? Are there informal discussions among the students or do several learners approach the faculty member to help clarify their understanding of the material?</w:t>
      </w:r>
    </w:p>
    <w:p w:rsidR="00CB5C10" w:rsidRPr="00963540" w:rsidRDefault="00CB5C10" w:rsidP="00CB5C10">
      <w:pPr>
        <w:ind w:left="1080"/>
        <w:rPr>
          <w:rFonts w:ascii="Palatino Linotype" w:hAnsi="Palatino Linotype"/>
        </w:rPr>
      </w:pPr>
    </w:p>
    <w:p w:rsidR="00CB5C10" w:rsidRPr="00963540" w:rsidRDefault="00CB5C10" w:rsidP="00CB5C10">
      <w:pPr>
        <w:ind w:left="360"/>
        <w:rPr>
          <w:rFonts w:ascii="Palatino Linotype" w:hAnsi="Palatino Linotype"/>
          <w:b/>
        </w:rPr>
      </w:pPr>
      <w:r w:rsidRPr="00963540">
        <w:rPr>
          <w:rFonts w:ascii="Palatino Linotype" w:hAnsi="Palatino Linotype"/>
          <w:b/>
        </w:rPr>
        <w:t>Step 6: Meet soon after the teaching session</w:t>
      </w:r>
    </w:p>
    <w:p w:rsidR="00CB5C10" w:rsidRPr="00963540" w:rsidRDefault="00CB5C10" w:rsidP="00CB5C10">
      <w:pPr>
        <w:ind w:left="360" w:firstLine="720"/>
        <w:rPr>
          <w:rFonts w:ascii="Palatino Linotype" w:hAnsi="Palatino Linotype"/>
        </w:rPr>
      </w:pPr>
    </w:p>
    <w:p w:rsidR="00CB5C10" w:rsidRPr="00963540" w:rsidRDefault="00CB5C10" w:rsidP="00CB5C10">
      <w:pPr>
        <w:ind w:left="1080"/>
        <w:rPr>
          <w:rFonts w:ascii="Palatino Linotype" w:hAnsi="Palatino Linotype"/>
        </w:rPr>
      </w:pPr>
      <w:r w:rsidRPr="00963540">
        <w:rPr>
          <w:rFonts w:ascii="Palatino Linotype" w:hAnsi="Palatino Linotype"/>
        </w:rPr>
        <w:t xml:space="preserve">Feedback is most useful when given at the earliest opportunity so that reflections on the faculty member’s teaching are not forgotten or become vague. Sharing your observations of the faculty’s teaching performance should be done in person. </w:t>
      </w:r>
    </w:p>
    <w:p w:rsidR="00CB5C10" w:rsidRPr="00963540" w:rsidRDefault="00CB5C10" w:rsidP="00CB5C10">
      <w:pPr>
        <w:ind w:left="1080"/>
        <w:rPr>
          <w:rFonts w:ascii="Palatino Linotype" w:hAnsi="Palatino Linotype"/>
        </w:rPr>
      </w:pPr>
    </w:p>
    <w:p w:rsidR="00CB5C10" w:rsidRPr="00963540" w:rsidRDefault="00CB5C10" w:rsidP="00CB5C10">
      <w:pPr>
        <w:ind w:left="1080"/>
        <w:rPr>
          <w:rFonts w:ascii="Palatino Linotype" w:hAnsi="Palatino Linotype"/>
        </w:rPr>
      </w:pPr>
      <w:r w:rsidRPr="00963540">
        <w:rPr>
          <w:rFonts w:ascii="Palatino Linotype" w:hAnsi="Palatino Linotype"/>
        </w:rPr>
        <w:t xml:space="preserve">Immediately following the teaching encounter, encourage the faculty member to write down his/her own reflections about the session. Consider these self-assessment questions to help stimulate reflections: </w:t>
      </w:r>
    </w:p>
    <w:p w:rsidR="00CB5C10" w:rsidRPr="00963540" w:rsidRDefault="00CB5C10" w:rsidP="00CB5C10">
      <w:pPr>
        <w:ind w:left="720"/>
        <w:rPr>
          <w:rFonts w:ascii="Palatino Linotype" w:hAnsi="Palatino Linotype"/>
        </w:rPr>
      </w:pPr>
    </w:p>
    <w:p w:rsidR="00CB5C10" w:rsidRPr="00963540" w:rsidRDefault="00CB5C10" w:rsidP="00CB5C10">
      <w:pPr>
        <w:numPr>
          <w:ilvl w:val="0"/>
          <w:numId w:val="10"/>
        </w:numPr>
        <w:pBdr>
          <w:top w:val="single" w:sz="4" w:space="1" w:color="auto"/>
          <w:left w:val="single" w:sz="4" w:space="4" w:color="auto"/>
          <w:bottom w:val="single" w:sz="4" w:space="1" w:color="auto"/>
          <w:right w:val="single" w:sz="4" w:space="4" w:color="auto"/>
        </w:pBdr>
        <w:tabs>
          <w:tab w:val="num" w:pos="1440"/>
        </w:tabs>
        <w:rPr>
          <w:rFonts w:ascii="Palatino Linotype" w:hAnsi="Palatino Linotype"/>
          <w:color w:val="000000"/>
        </w:rPr>
      </w:pPr>
      <w:r w:rsidRPr="00963540">
        <w:rPr>
          <w:rFonts w:ascii="Palatino Linotype" w:hAnsi="Palatino Linotype"/>
          <w:color w:val="000000"/>
        </w:rPr>
        <w:t xml:space="preserve">Please name two main teaching points you hoped </w:t>
      </w:r>
      <w:r w:rsidR="00493F1B">
        <w:rPr>
          <w:rFonts w:ascii="Palatino Linotype" w:hAnsi="Palatino Linotype"/>
          <w:color w:val="000000"/>
        </w:rPr>
        <w:t>to</w:t>
      </w:r>
      <w:r w:rsidR="00493F1B" w:rsidRPr="00963540">
        <w:rPr>
          <w:rFonts w:ascii="Palatino Linotype" w:hAnsi="Palatino Linotype"/>
          <w:color w:val="000000"/>
        </w:rPr>
        <w:t xml:space="preserve"> </w:t>
      </w:r>
      <w:r w:rsidRPr="00963540">
        <w:rPr>
          <w:rFonts w:ascii="Palatino Linotype" w:hAnsi="Palatino Linotype"/>
          <w:color w:val="000000"/>
        </w:rPr>
        <w:t xml:space="preserve">convey to the participants. Describe the technique(s) you used to emphasize the importance of these points. </w:t>
      </w:r>
    </w:p>
    <w:p w:rsidR="00CB5C10" w:rsidRPr="00963540" w:rsidRDefault="00CB5C10" w:rsidP="00CB5C10">
      <w:pPr>
        <w:numPr>
          <w:ilvl w:val="0"/>
          <w:numId w:val="10"/>
        </w:numPr>
        <w:pBdr>
          <w:top w:val="single" w:sz="4" w:space="1" w:color="auto"/>
          <w:left w:val="single" w:sz="4" w:space="4" w:color="auto"/>
          <w:bottom w:val="single" w:sz="4" w:space="1" w:color="auto"/>
          <w:right w:val="single" w:sz="4" w:space="4" w:color="auto"/>
        </w:pBdr>
        <w:tabs>
          <w:tab w:val="num" w:pos="1440"/>
        </w:tabs>
        <w:spacing w:before="100" w:beforeAutospacing="1" w:after="100" w:afterAutospacing="1"/>
        <w:rPr>
          <w:rFonts w:ascii="Palatino Linotype" w:hAnsi="Palatino Linotype"/>
          <w:color w:val="000000"/>
        </w:rPr>
      </w:pPr>
      <w:r w:rsidRPr="00963540">
        <w:rPr>
          <w:rFonts w:ascii="Palatino Linotype" w:hAnsi="Palatino Linotype"/>
          <w:color w:val="000000"/>
        </w:rPr>
        <w:t>Please identify one question or issue you would most like to discuss during our debriefing.</w:t>
      </w:r>
    </w:p>
    <w:p w:rsidR="00CB5C10" w:rsidRPr="00963540" w:rsidRDefault="00CB5C10" w:rsidP="00CB5C10">
      <w:pPr>
        <w:numPr>
          <w:ilvl w:val="0"/>
          <w:numId w:val="10"/>
        </w:numPr>
        <w:pBdr>
          <w:top w:val="single" w:sz="4" w:space="1" w:color="auto"/>
          <w:left w:val="single" w:sz="4" w:space="4" w:color="auto"/>
          <w:bottom w:val="single" w:sz="4" w:space="1" w:color="auto"/>
          <w:right w:val="single" w:sz="4" w:space="4" w:color="auto"/>
        </w:pBdr>
        <w:tabs>
          <w:tab w:val="num" w:pos="1440"/>
        </w:tabs>
        <w:spacing w:before="100" w:beforeAutospacing="1" w:after="100" w:afterAutospacing="1"/>
        <w:rPr>
          <w:rFonts w:ascii="Palatino Linotype" w:hAnsi="Palatino Linotype"/>
          <w:color w:val="000000"/>
        </w:rPr>
      </w:pPr>
      <w:r w:rsidRPr="00963540">
        <w:rPr>
          <w:rFonts w:ascii="Palatino Linotype" w:hAnsi="Palatino Linotype"/>
          <w:color w:val="000000"/>
        </w:rPr>
        <w:t>Describe at which point during the teaching session you felt the participants were most engaged. At which point were they least engaged? Why?</w:t>
      </w:r>
    </w:p>
    <w:p w:rsidR="00CB5C10" w:rsidRPr="00963540" w:rsidRDefault="00CB5C10" w:rsidP="00CB5C10">
      <w:pPr>
        <w:numPr>
          <w:ilvl w:val="0"/>
          <w:numId w:val="10"/>
        </w:numPr>
        <w:pBdr>
          <w:top w:val="single" w:sz="4" w:space="1" w:color="auto"/>
          <w:left w:val="single" w:sz="4" w:space="4" w:color="auto"/>
          <w:bottom w:val="single" w:sz="4" w:space="1" w:color="auto"/>
          <w:right w:val="single" w:sz="4" w:space="4" w:color="auto"/>
        </w:pBdr>
        <w:tabs>
          <w:tab w:val="num" w:pos="1440"/>
        </w:tabs>
        <w:spacing w:before="100" w:beforeAutospacing="1" w:after="100" w:afterAutospacing="1"/>
        <w:rPr>
          <w:rFonts w:ascii="Palatino Linotype" w:hAnsi="Palatino Linotype"/>
          <w:color w:val="000000"/>
        </w:rPr>
      </w:pPr>
      <w:r w:rsidRPr="00963540">
        <w:rPr>
          <w:rFonts w:ascii="Palatino Linotype" w:hAnsi="Palatino Linotype"/>
          <w:color w:val="000000"/>
        </w:rPr>
        <w:t>If you were asked to teach this session again, describe one thing you would do exactly the same and one thing you might change.  </w:t>
      </w:r>
    </w:p>
    <w:p w:rsidR="00CB5C10" w:rsidRPr="00963540" w:rsidRDefault="00CB5C10" w:rsidP="00CB5C10">
      <w:pPr>
        <w:ind w:left="360"/>
        <w:rPr>
          <w:rFonts w:ascii="Palatino Linotype" w:hAnsi="Palatino Linotype"/>
          <w:b/>
          <w:color w:val="000000"/>
        </w:rPr>
      </w:pPr>
    </w:p>
    <w:p w:rsidR="00CB5C10" w:rsidRPr="00963540" w:rsidRDefault="00CB5C10" w:rsidP="00CB5C10">
      <w:pPr>
        <w:ind w:left="360"/>
        <w:rPr>
          <w:rFonts w:ascii="Palatino Linotype" w:hAnsi="Palatino Linotype"/>
          <w:b/>
          <w:color w:val="000000"/>
        </w:rPr>
      </w:pPr>
      <w:r w:rsidRPr="00963540">
        <w:rPr>
          <w:rFonts w:ascii="Palatino Linotype" w:hAnsi="Palatino Linotype"/>
          <w:b/>
          <w:color w:val="000000"/>
        </w:rPr>
        <w:t>Step 7: Debrief the teaching session</w:t>
      </w:r>
    </w:p>
    <w:p w:rsidR="00CB5C10" w:rsidRPr="00963540" w:rsidRDefault="00CB5C10" w:rsidP="00CB5C10">
      <w:pPr>
        <w:ind w:left="1080"/>
        <w:rPr>
          <w:rFonts w:ascii="Palatino Linotype" w:hAnsi="Palatino Linotype"/>
          <w:color w:val="000000"/>
        </w:rPr>
      </w:pPr>
    </w:p>
    <w:p w:rsidR="00CB5C10" w:rsidRPr="00963540" w:rsidRDefault="00CB5C10" w:rsidP="00CB5C10">
      <w:pPr>
        <w:ind w:left="1080"/>
        <w:rPr>
          <w:rFonts w:ascii="Palatino Linotype" w:hAnsi="Palatino Linotype"/>
          <w:color w:val="000000"/>
        </w:rPr>
      </w:pPr>
      <w:r w:rsidRPr="00963540">
        <w:rPr>
          <w:rFonts w:ascii="Palatino Linotype" w:hAnsi="Palatino Linotype"/>
          <w:color w:val="000000"/>
        </w:rPr>
        <w:t xml:space="preserve">Select a private place to debrief the session. Explain that you enjoyed observing the faculty member teach and would like to share feedback and reflections about the session. Start by inviting the faculty member to share his or her own reflections. Use the questions listed above under Step 6 to guide the discussion. Be sure to address: 1) the specific areas on which the faculty member asked you to focus during the observation; 2) the faculty member’s instructional strengths and ways these may be leveraged while teaching; 3) opportunities for growth, addressing specifically those areas that would yield the greatest improvement in teaching effectiveness; 4) key moments or turning points in the session; 5) general, yet constructive recommendations for future teaching experiences; 6) specific techniques or skills that you witnessed during the session and hope to utilize in your </w:t>
      </w:r>
      <w:r w:rsidRPr="00963540">
        <w:rPr>
          <w:rFonts w:ascii="Palatino Linotype" w:hAnsi="Palatino Linotype"/>
          <w:i/>
          <w:color w:val="000000"/>
        </w:rPr>
        <w:t>own</w:t>
      </w:r>
      <w:r w:rsidRPr="00963540">
        <w:rPr>
          <w:rFonts w:ascii="Palatino Linotype" w:hAnsi="Palatino Linotype"/>
          <w:color w:val="000000"/>
        </w:rPr>
        <w:t xml:space="preserve"> teaching – thank the faculty member for sharing those with you!</w:t>
      </w:r>
    </w:p>
    <w:p w:rsidR="00935F01" w:rsidRDefault="00935F01" w:rsidP="00CB5C10">
      <w:pPr>
        <w:tabs>
          <w:tab w:val="left" w:pos="360"/>
          <w:tab w:val="left" w:pos="900"/>
        </w:tabs>
        <w:rPr>
          <w:rFonts w:ascii="Palatino Linotype" w:hAnsi="Palatino Linotype"/>
        </w:rPr>
      </w:pPr>
    </w:p>
    <w:p w:rsidR="00CB5C10" w:rsidRPr="00963540" w:rsidRDefault="00CB5C10" w:rsidP="00CB5C10">
      <w:pPr>
        <w:tabs>
          <w:tab w:val="left" w:pos="360"/>
          <w:tab w:val="left" w:pos="900"/>
        </w:tabs>
        <w:rPr>
          <w:rFonts w:ascii="Palatino Linotype" w:hAnsi="Palatino Linotype"/>
          <w:b/>
          <w:bCs/>
        </w:rPr>
      </w:pPr>
      <w:r w:rsidRPr="00963540">
        <w:rPr>
          <w:rFonts w:ascii="Palatino Linotype" w:hAnsi="Palatino Linotype"/>
        </w:rPr>
        <w:t xml:space="preserve">     </w:t>
      </w:r>
      <w:r w:rsidRPr="00963540">
        <w:rPr>
          <w:rFonts w:ascii="Palatino Linotype" w:hAnsi="Palatino Linotype"/>
          <w:b/>
          <w:bCs/>
        </w:rPr>
        <w:t>Step 8:  Give feedback that is useful (a few pointers)</w:t>
      </w:r>
    </w:p>
    <w:p w:rsidR="00CB5C10" w:rsidRPr="00963540" w:rsidRDefault="00CB5C10" w:rsidP="00CB5C10">
      <w:pPr>
        <w:rPr>
          <w:rFonts w:ascii="Palatino Linotype" w:hAnsi="Palatino Linotype"/>
        </w:rPr>
      </w:pPr>
      <w:r w:rsidRPr="00963540">
        <w:rPr>
          <w:rFonts w:ascii="Palatino Linotype" w:hAnsi="Palatino Linotype"/>
        </w:rPr>
        <w:t xml:space="preserve"> </w:t>
      </w:r>
    </w:p>
    <w:p w:rsidR="00CB5C10" w:rsidRPr="00963540" w:rsidRDefault="00CB5C10" w:rsidP="00CB5C10">
      <w:pPr>
        <w:ind w:left="1080"/>
        <w:rPr>
          <w:rFonts w:ascii="Palatino Linotype" w:hAnsi="Palatino Linotype"/>
        </w:rPr>
      </w:pPr>
      <w:r w:rsidRPr="00963540">
        <w:rPr>
          <w:rFonts w:ascii="Palatino Linotype" w:hAnsi="Palatino Linotype"/>
        </w:rPr>
        <w:t>Your goal is to “mirror” back to the faculty member what impressed you about the learner engagement, group dynamic, and the instructional and process issues that you were able to see from your vantage point. Be sure to highlight the positive elements, build confidence, and focus on the specific areas that the faculty member asked for feedback. Approach the feedback experience as</w:t>
      </w:r>
      <w:r>
        <w:rPr>
          <w:rFonts w:ascii="Palatino Linotype" w:hAnsi="Palatino Linotype"/>
        </w:rPr>
        <w:t xml:space="preserve"> a </w:t>
      </w:r>
      <w:r w:rsidRPr="00963540">
        <w:rPr>
          <w:rFonts w:ascii="Palatino Linotype" w:hAnsi="Palatino Linotype"/>
        </w:rPr>
        <w:t xml:space="preserve">mutual exploration of best teaching practices. </w:t>
      </w:r>
    </w:p>
    <w:p w:rsidR="00CB5C10" w:rsidRPr="00BD11DC" w:rsidRDefault="00CB5C10" w:rsidP="00CB5C10">
      <w:pPr>
        <w:ind w:left="1080"/>
        <w:rPr>
          <w:rFonts w:ascii="Palatino Linotype" w:hAnsi="Palatino Linotype"/>
          <w:sz w:val="22"/>
          <w:szCs w:val="22"/>
        </w:rPr>
      </w:pPr>
    </w:p>
    <w:p w:rsidR="00CB5C10" w:rsidRPr="00963540" w:rsidRDefault="00CB5C10" w:rsidP="00CB5C10">
      <w:pPr>
        <w:ind w:left="1080"/>
        <w:rPr>
          <w:rFonts w:ascii="Palatino Linotype" w:hAnsi="Palatino Linotype"/>
        </w:rPr>
      </w:pPr>
      <w:r w:rsidRPr="00963540">
        <w:rPr>
          <w:rFonts w:ascii="Palatino Linotype" w:hAnsi="Palatino Linotype"/>
        </w:rPr>
        <w:t>In giving feedback:</w:t>
      </w:r>
    </w:p>
    <w:p w:rsidR="00CB5C10" w:rsidRPr="00963540" w:rsidRDefault="00CB5C10" w:rsidP="00CB5C10">
      <w:pPr>
        <w:numPr>
          <w:ilvl w:val="0"/>
          <w:numId w:val="10"/>
        </w:numPr>
        <w:tabs>
          <w:tab w:val="clear" w:pos="1946"/>
          <w:tab w:val="num" w:pos="1620"/>
        </w:tabs>
        <w:ind w:left="1620"/>
        <w:rPr>
          <w:rFonts w:ascii="Palatino Linotype" w:hAnsi="Palatino Linotype"/>
        </w:rPr>
      </w:pPr>
      <w:r w:rsidRPr="00963540">
        <w:rPr>
          <w:rFonts w:ascii="Palatino Linotype" w:hAnsi="Palatino Linotype"/>
        </w:rPr>
        <w:t>Structure your feedback so that you are sharing reflections rather than giving advice. By sharing information, you give the faculty member the option of deciding for him</w:t>
      </w:r>
      <w:r w:rsidR="008D0C0D">
        <w:rPr>
          <w:rFonts w:ascii="Palatino Linotype" w:hAnsi="Palatino Linotype"/>
        </w:rPr>
        <w:t>-</w:t>
      </w:r>
      <w:r w:rsidRPr="00963540">
        <w:rPr>
          <w:rFonts w:ascii="Palatino Linotype" w:hAnsi="Palatino Linotype"/>
        </w:rPr>
        <w:t xml:space="preserve"> or herself the most appropriate changes or improvements to make</w:t>
      </w:r>
      <w:r w:rsidR="00935F01">
        <w:rPr>
          <w:rFonts w:ascii="Palatino Linotype" w:hAnsi="Palatino Linotype"/>
        </w:rPr>
        <w:t>.</w:t>
      </w:r>
    </w:p>
    <w:p w:rsidR="00CB5C10" w:rsidRPr="00963540" w:rsidRDefault="00CB5C10" w:rsidP="00CB5C10">
      <w:pPr>
        <w:numPr>
          <w:ilvl w:val="0"/>
          <w:numId w:val="10"/>
        </w:numPr>
        <w:tabs>
          <w:tab w:val="clear" w:pos="1946"/>
          <w:tab w:val="num" w:pos="1620"/>
        </w:tabs>
        <w:spacing w:before="120"/>
        <w:ind w:left="1620"/>
        <w:rPr>
          <w:rFonts w:ascii="Palatino Linotype" w:hAnsi="Palatino Linotype"/>
        </w:rPr>
      </w:pPr>
      <w:r w:rsidRPr="00963540">
        <w:rPr>
          <w:rFonts w:ascii="Palatino Linotype" w:hAnsi="Palatino Linotype"/>
        </w:rPr>
        <w:t>Begin on a positive note. Identify one teaching skill or behavior that the faculty member did well. Starting with something positive also gives the faculty member a teaching behavior to continue to do.</w:t>
      </w:r>
    </w:p>
    <w:p w:rsidR="00CB5C10" w:rsidRPr="00963540" w:rsidRDefault="00CB5C10" w:rsidP="00CB5C10">
      <w:pPr>
        <w:numPr>
          <w:ilvl w:val="0"/>
          <w:numId w:val="10"/>
        </w:numPr>
        <w:tabs>
          <w:tab w:val="clear" w:pos="1946"/>
          <w:tab w:val="num" w:pos="1620"/>
        </w:tabs>
        <w:spacing w:before="120"/>
        <w:ind w:left="1620"/>
        <w:rPr>
          <w:rFonts w:ascii="Palatino Linotype" w:hAnsi="Palatino Linotype"/>
        </w:rPr>
      </w:pPr>
      <w:r w:rsidRPr="00963540">
        <w:rPr>
          <w:rFonts w:ascii="Palatino Linotype" w:hAnsi="Palatino Linotype"/>
        </w:rPr>
        <w:t>Ask the faculty member to describe the experience and relay what he/she felt went well and areas to improve. If he/she is extremely self-critical or conversely feels everything went well, ask, “At what point in the session did you feel the learners were most engaged?” and “At what point did you sense the learners losing interest?”  Or “What questions were going through your head while you were teaching?”</w:t>
      </w:r>
    </w:p>
    <w:p w:rsidR="00CB5C10" w:rsidRPr="00963540" w:rsidRDefault="00CB5C10" w:rsidP="00CB5C10">
      <w:pPr>
        <w:numPr>
          <w:ilvl w:val="0"/>
          <w:numId w:val="10"/>
        </w:numPr>
        <w:tabs>
          <w:tab w:val="clear" w:pos="1946"/>
          <w:tab w:val="num" w:pos="1620"/>
        </w:tabs>
        <w:spacing w:before="120"/>
        <w:ind w:left="1620"/>
        <w:rPr>
          <w:rFonts w:ascii="Palatino Linotype" w:hAnsi="Palatino Linotype"/>
        </w:rPr>
      </w:pPr>
      <w:r w:rsidRPr="00963540">
        <w:rPr>
          <w:rFonts w:ascii="Palatino Linotype" w:hAnsi="Palatino Linotype"/>
        </w:rPr>
        <w:t xml:space="preserve">Focus attention on what the faculty member asked for </w:t>
      </w:r>
      <w:r w:rsidR="008D0C0D">
        <w:rPr>
          <w:rFonts w:ascii="Palatino Linotype" w:hAnsi="Palatino Linotype"/>
        </w:rPr>
        <w:t xml:space="preserve">your </w:t>
      </w:r>
      <w:r w:rsidRPr="00963540">
        <w:rPr>
          <w:rFonts w:ascii="Palatino Linotype" w:hAnsi="Palatino Linotype"/>
        </w:rPr>
        <w:t xml:space="preserve">feedback </w:t>
      </w:r>
      <w:r w:rsidR="008D0C0D">
        <w:rPr>
          <w:rFonts w:ascii="Palatino Linotype" w:hAnsi="Palatino Linotype"/>
        </w:rPr>
        <w:t xml:space="preserve">about </w:t>
      </w:r>
      <w:r w:rsidRPr="00963540">
        <w:rPr>
          <w:rFonts w:ascii="Palatino Linotype" w:hAnsi="Palatino Linotype"/>
        </w:rPr>
        <w:t xml:space="preserve">prior to the session, and then mirror back what you saw. </w:t>
      </w:r>
    </w:p>
    <w:p w:rsidR="00CB5C10" w:rsidRPr="00963540" w:rsidRDefault="00CB5C10" w:rsidP="00CB5C10">
      <w:pPr>
        <w:numPr>
          <w:ilvl w:val="0"/>
          <w:numId w:val="10"/>
        </w:numPr>
        <w:tabs>
          <w:tab w:val="clear" w:pos="1946"/>
          <w:tab w:val="num" w:pos="1620"/>
        </w:tabs>
        <w:spacing w:before="120"/>
        <w:ind w:left="1620"/>
        <w:rPr>
          <w:rFonts w:ascii="Palatino Linotype" w:hAnsi="Palatino Linotype"/>
          <w:color w:val="000000"/>
        </w:rPr>
      </w:pPr>
      <w:r w:rsidRPr="00963540">
        <w:rPr>
          <w:rFonts w:ascii="Palatino Linotype" w:hAnsi="Palatino Linotype"/>
          <w:color w:val="000000"/>
        </w:rPr>
        <w:t xml:space="preserve">Avoid judgments and stick to observed behavior. Instead of, “You really know your students,” try, “I noticed how you greeted the medical students by their first names and even asked </w:t>
      </w:r>
      <w:r w:rsidR="008D0C0D">
        <w:rPr>
          <w:rFonts w:ascii="Palatino Linotype" w:hAnsi="Palatino Linotype"/>
          <w:color w:val="000000"/>
        </w:rPr>
        <w:t>about</w:t>
      </w:r>
      <w:r w:rsidR="008D0C0D" w:rsidRPr="00963540">
        <w:rPr>
          <w:rFonts w:ascii="Palatino Linotype" w:hAnsi="Palatino Linotype"/>
          <w:color w:val="000000"/>
        </w:rPr>
        <w:t xml:space="preserve"> </w:t>
      </w:r>
      <w:r w:rsidRPr="00963540">
        <w:rPr>
          <w:rFonts w:ascii="Palatino Linotype" w:hAnsi="Palatino Linotype"/>
          <w:color w:val="000000"/>
        </w:rPr>
        <w:t>their patients.” Instead of, “You need to give the residents a chance to speak” try, “I noticed that after asking a question, you immediately answered it yourself.”</w:t>
      </w:r>
    </w:p>
    <w:p w:rsidR="00CB5C10" w:rsidRPr="00963540" w:rsidRDefault="00CB5C10" w:rsidP="00CB5C10">
      <w:pPr>
        <w:numPr>
          <w:ilvl w:val="0"/>
          <w:numId w:val="10"/>
        </w:numPr>
        <w:tabs>
          <w:tab w:val="clear" w:pos="1946"/>
          <w:tab w:val="num" w:pos="1620"/>
        </w:tabs>
        <w:spacing w:before="120"/>
        <w:ind w:left="1620"/>
        <w:rPr>
          <w:rFonts w:ascii="Palatino Linotype" w:hAnsi="Palatino Linotype"/>
        </w:rPr>
      </w:pPr>
      <w:r w:rsidRPr="00963540">
        <w:rPr>
          <w:rFonts w:ascii="Palatino Linotype" w:hAnsi="Palatino Linotype"/>
        </w:rPr>
        <w:t xml:space="preserve">Be specific as possible. Instead of “You really include your learners!” try “I noticed how you engaged the medical student by allowing her to </w:t>
      </w:r>
      <w:r w:rsidR="008D0C0D">
        <w:rPr>
          <w:rFonts w:ascii="Palatino Linotype" w:hAnsi="Palatino Linotype"/>
        </w:rPr>
        <w:t>listen to the patient’s heart</w:t>
      </w:r>
      <w:r w:rsidRPr="00963540">
        <w:rPr>
          <w:rFonts w:ascii="Palatino Linotype" w:hAnsi="Palatino Linotype"/>
        </w:rPr>
        <w:t xml:space="preserve"> and</w:t>
      </w:r>
      <w:r w:rsidR="008D0C0D">
        <w:rPr>
          <w:rFonts w:ascii="Palatino Linotype" w:hAnsi="Palatino Linotype"/>
        </w:rPr>
        <w:t xml:space="preserve"> then to</w:t>
      </w:r>
      <w:r w:rsidRPr="00963540">
        <w:rPr>
          <w:rFonts w:ascii="Palatino Linotype" w:hAnsi="Palatino Linotype"/>
        </w:rPr>
        <w:t xml:space="preserve"> describe the heart murmur.”</w:t>
      </w:r>
    </w:p>
    <w:p w:rsidR="00CB5C10" w:rsidRPr="00963540" w:rsidRDefault="00CB5C10" w:rsidP="00CB5C10">
      <w:pPr>
        <w:numPr>
          <w:ilvl w:val="0"/>
          <w:numId w:val="10"/>
        </w:numPr>
        <w:tabs>
          <w:tab w:val="clear" w:pos="1946"/>
          <w:tab w:val="num" w:pos="1620"/>
        </w:tabs>
        <w:spacing w:before="120"/>
        <w:ind w:left="1620"/>
        <w:rPr>
          <w:rFonts w:ascii="Palatino Linotype" w:hAnsi="Palatino Linotype"/>
        </w:rPr>
      </w:pPr>
      <w:r w:rsidRPr="00963540">
        <w:rPr>
          <w:rFonts w:ascii="Palatino Linotype" w:hAnsi="Palatino Linotype"/>
        </w:rPr>
        <w:t xml:space="preserve">Ask the faculty member to explore and consider alternatives for areas that need improvement. For example, use the ask-tell-ask model, “Did you notice that the student spent most of the time </w:t>
      </w:r>
      <w:r>
        <w:rPr>
          <w:rFonts w:ascii="Palatino Linotype" w:hAnsi="Palatino Linotype"/>
        </w:rPr>
        <w:t>texting</w:t>
      </w:r>
      <w:r w:rsidRPr="00963540">
        <w:rPr>
          <w:rFonts w:ascii="Palatino Linotype" w:hAnsi="Palatino Linotype"/>
        </w:rPr>
        <w:t xml:space="preserve"> in the corner of the patient’s room? The student appeared bored and disengaged. What are ways to include the student during a patient encounter?”</w:t>
      </w:r>
    </w:p>
    <w:p w:rsidR="00CB5C10" w:rsidRPr="00963540" w:rsidRDefault="00CB5C10" w:rsidP="00CB5C10">
      <w:pPr>
        <w:numPr>
          <w:ilvl w:val="0"/>
          <w:numId w:val="10"/>
        </w:numPr>
        <w:tabs>
          <w:tab w:val="clear" w:pos="1946"/>
          <w:tab w:val="num" w:pos="1620"/>
        </w:tabs>
        <w:spacing w:before="120"/>
        <w:ind w:left="1620"/>
        <w:rPr>
          <w:rFonts w:ascii="Palatino Linotype" w:hAnsi="Palatino Linotype"/>
        </w:rPr>
      </w:pPr>
      <w:r w:rsidRPr="00963540">
        <w:rPr>
          <w:rFonts w:ascii="Palatino Linotype" w:hAnsi="Palatino Linotype"/>
        </w:rPr>
        <w:t>Provide direct quotes or concrete examples of behavior. For example, “When you said to the student, ‘Good insight. What other factors might be at play here?’ I noticed that the student was able to expand her thinking.”</w:t>
      </w:r>
    </w:p>
    <w:p w:rsidR="00CB5C10" w:rsidRPr="00963540" w:rsidRDefault="00CB5C10" w:rsidP="00CB5C10">
      <w:pPr>
        <w:numPr>
          <w:ilvl w:val="0"/>
          <w:numId w:val="10"/>
        </w:numPr>
        <w:tabs>
          <w:tab w:val="clear" w:pos="1946"/>
          <w:tab w:val="num" w:pos="1620"/>
        </w:tabs>
        <w:spacing w:before="120"/>
        <w:ind w:left="1620"/>
        <w:rPr>
          <w:rFonts w:ascii="Palatino Linotype" w:hAnsi="Palatino Linotype"/>
        </w:rPr>
      </w:pPr>
      <w:r w:rsidRPr="00963540">
        <w:rPr>
          <w:rFonts w:ascii="Palatino Linotype" w:hAnsi="Palatino Linotype"/>
        </w:rPr>
        <w:t xml:space="preserve">Identify only things that the faculty member can change or influence. Try to provide solutions to teaching challenges you identified. For instance, instead of “You really rushed through </w:t>
      </w:r>
      <w:r>
        <w:rPr>
          <w:rFonts w:ascii="Palatino Linotype" w:hAnsi="Palatino Linotype"/>
        </w:rPr>
        <w:t>a lot</w:t>
      </w:r>
      <w:r w:rsidRPr="00963540">
        <w:rPr>
          <w:rFonts w:ascii="Palatino Linotype" w:hAnsi="Palatino Linotype"/>
        </w:rPr>
        <w:t xml:space="preserve"> of topics at the end of the session</w:t>
      </w:r>
      <w:r>
        <w:rPr>
          <w:rFonts w:ascii="Palatino Linotype" w:hAnsi="Palatino Linotype"/>
        </w:rPr>
        <w:t>,</w:t>
      </w:r>
      <w:r w:rsidRPr="00963540">
        <w:rPr>
          <w:rFonts w:ascii="Palatino Linotype" w:hAnsi="Palatino Linotype"/>
        </w:rPr>
        <w:t xml:space="preserve">” try “I noticed at the end of the session, we covered several topics before the students left.  I might have asked the students which topic they wanted to cover in the time remaining.”  </w:t>
      </w:r>
    </w:p>
    <w:p w:rsidR="00CB5C10" w:rsidRPr="00963540" w:rsidRDefault="00CB5C10" w:rsidP="00CB5C10">
      <w:pPr>
        <w:numPr>
          <w:ilvl w:val="0"/>
          <w:numId w:val="10"/>
        </w:numPr>
        <w:tabs>
          <w:tab w:val="clear" w:pos="1946"/>
          <w:tab w:val="num" w:pos="1620"/>
        </w:tabs>
        <w:spacing w:before="120"/>
        <w:ind w:left="1620"/>
        <w:rPr>
          <w:rFonts w:ascii="Palatino Linotype" w:hAnsi="Palatino Linotype"/>
        </w:rPr>
      </w:pPr>
      <w:r w:rsidRPr="00963540">
        <w:rPr>
          <w:rFonts w:ascii="Palatino Linotype" w:hAnsi="Palatino Linotype"/>
        </w:rPr>
        <w:t xml:space="preserve">Notice the faculty member’s receptivity and understanding of your feedback. Invite the faculty member to share reactions to your observations. If he or she disagrees with your feedback, discuss a mutually acceptable solution. </w:t>
      </w:r>
    </w:p>
    <w:p w:rsidR="00CB5C10" w:rsidRPr="00963540" w:rsidRDefault="00CB5C10" w:rsidP="00CB5C10">
      <w:pPr>
        <w:numPr>
          <w:ilvl w:val="2"/>
          <w:numId w:val="48"/>
        </w:numPr>
        <w:rPr>
          <w:rFonts w:ascii="Palatino Linotype" w:hAnsi="Palatino Linotype"/>
        </w:rPr>
      </w:pPr>
      <w:r w:rsidRPr="00963540">
        <w:rPr>
          <w:rFonts w:ascii="Palatino Linotype" w:hAnsi="Palatino Linotype"/>
        </w:rPr>
        <w:t>“I might not have enough information about the team dynamics, but it appeared to me that the senior resident felt the need to dominate the discussion. Did you sense that as well?”</w:t>
      </w:r>
    </w:p>
    <w:p w:rsidR="00CB5C10" w:rsidRPr="00963540" w:rsidRDefault="00CB5C10" w:rsidP="00CB5C10">
      <w:pPr>
        <w:numPr>
          <w:ilvl w:val="2"/>
          <w:numId w:val="48"/>
        </w:numPr>
        <w:rPr>
          <w:rFonts w:ascii="Palatino Linotype" w:hAnsi="Palatino Linotype"/>
        </w:rPr>
      </w:pPr>
      <w:r w:rsidRPr="00963540">
        <w:rPr>
          <w:rFonts w:ascii="Palatino Linotype" w:hAnsi="Palatino Linotype"/>
        </w:rPr>
        <w:t xml:space="preserve"> “What has worked for me is to ask the learners what they are most interested in learning about the topic. Have you tried this technique?”</w:t>
      </w:r>
    </w:p>
    <w:p w:rsidR="00CB5C10" w:rsidRDefault="00CB5C10" w:rsidP="00CB5C10">
      <w:pPr>
        <w:numPr>
          <w:ilvl w:val="2"/>
          <w:numId w:val="48"/>
        </w:numPr>
        <w:rPr>
          <w:rFonts w:ascii="Palatino Linotype" w:hAnsi="Palatino Linotype"/>
        </w:rPr>
      </w:pPr>
      <w:r w:rsidRPr="00963540">
        <w:rPr>
          <w:rFonts w:ascii="Palatino Linotype" w:hAnsi="Palatino Linotype"/>
        </w:rPr>
        <w:t xml:space="preserve"> “I’m concerned that the medical student might have felt left out of the conversation. What are some ways we can think of to engage the student during rounds?” </w:t>
      </w:r>
    </w:p>
    <w:p w:rsidR="00CB5C10" w:rsidRDefault="00CB5C10" w:rsidP="00CB5C10">
      <w:pPr>
        <w:tabs>
          <w:tab w:val="num" w:pos="1620"/>
        </w:tabs>
        <w:ind w:left="1620" w:hanging="360"/>
        <w:rPr>
          <w:rFonts w:ascii="Palatino Linotype" w:hAnsi="Palatino Linotype"/>
        </w:rPr>
      </w:pPr>
    </w:p>
    <w:p w:rsidR="00CB5C10" w:rsidRDefault="00CB5C10" w:rsidP="00CB5C10">
      <w:pPr>
        <w:numPr>
          <w:ilvl w:val="4"/>
          <w:numId w:val="10"/>
        </w:numPr>
        <w:tabs>
          <w:tab w:val="clear" w:pos="3600"/>
          <w:tab w:val="num" w:pos="1620"/>
          <w:tab w:val="num" w:pos="1980"/>
        </w:tabs>
        <w:ind w:left="1620"/>
        <w:rPr>
          <w:rFonts w:ascii="Palatino Linotype" w:hAnsi="Palatino Linotype"/>
        </w:rPr>
      </w:pPr>
      <w:r w:rsidRPr="00963540">
        <w:rPr>
          <w:rFonts w:ascii="Palatino Linotype" w:hAnsi="Palatino Linotype"/>
        </w:rPr>
        <w:t xml:space="preserve">One feedback method that has been used successfully in simulation-based training is called the advocacy-inquiry approach. Advocacy statements are observations, whereas inquiries are questions.  For example, you might say to the faculty member, “I noticed the students whispered a lot to each other during your presentation” (advocacy). “I’m curious, how did you interpret their whispering?” (inquiry). </w:t>
      </w:r>
    </w:p>
    <w:p w:rsidR="00CB5C10" w:rsidRDefault="00CB5C10" w:rsidP="00CB5C10">
      <w:pPr>
        <w:numPr>
          <w:ilvl w:val="4"/>
          <w:numId w:val="10"/>
        </w:numPr>
        <w:tabs>
          <w:tab w:val="clear" w:pos="3600"/>
          <w:tab w:val="num" w:pos="1620"/>
          <w:tab w:val="num" w:pos="1980"/>
        </w:tabs>
        <w:spacing w:before="120"/>
        <w:ind w:left="1627"/>
        <w:rPr>
          <w:rFonts w:ascii="Palatino Linotype" w:hAnsi="Palatino Linotype"/>
        </w:rPr>
      </w:pPr>
      <w:r w:rsidRPr="00963540">
        <w:rPr>
          <w:rFonts w:ascii="Palatino Linotype" w:hAnsi="Palatino Linotype"/>
        </w:rPr>
        <w:t xml:space="preserve">Invite faculty members to summarize what insights they gained during your discussion and identify the areas of improvement they want to pursue. </w:t>
      </w:r>
    </w:p>
    <w:p w:rsidR="00CB5C10" w:rsidRPr="00963540" w:rsidRDefault="00CB5C10" w:rsidP="00CB5C10">
      <w:pPr>
        <w:numPr>
          <w:ilvl w:val="4"/>
          <w:numId w:val="10"/>
        </w:numPr>
        <w:tabs>
          <w:tab w:val="clear" w:pos="3600"/>
          <w:tab w:val="num" w:pos="1620"/>
          <w:tab w:val="num" w:pos="1980"/>
        </w:tabs>
        <w:spacing w:before="120"/>
        <w:ind w:left="1620"/>
        <w:rPr>
          <w:rFonts w:ascii="Palatino Linotype" w:hAnsi="Palatino Linotype"/>
        </w:rPr>
      </w:pPr>
      <w:r w:rsidRPr="00963540">
        <w:rPr>
          <w:rFonts w:ascii="Palatino Linotype" w:hAnsi="Palatino Linotype"/>
        </w:rPr>
        <w:t xml:space="preserve">If possible, arrange a follow-up observation or discussion. Observing a faculty member during a subsequent session will extend your “teaching” conversation and ensure the lasting, positive educational outcomes your feedback is meant to achieve. </w:t>
      </w:r>
    </w:p>
    <w:p w:rsidR="00CB5C10" w:rsidRPr="00963540" w:rsidRDefault="00CB5C10" w:rsidP="00CB5C10">
      <w:pPr>
        <w:ind w:left="1080"/>
        <w:rPr>
          <w:rFonts w:ascii="Palatino Linotype" w:hAnsi="Palatino Linotype"/>
        </w:rPr>
      </w:pPr>
    </w:p>
    <w:p w:rsidR="00CB5C10" w:rsidRPr="00963540" w:rsidRDefault="00CB5C10" w:rsidP="00CB5C10">
      <w:pPr>
        <w:tabs>
          <w:tab w:val="left" w:pos="360"/>
          <w:tab w:val="left" w:pos="900"/>
        </w:tabs>
        <w:rPr>
          <w:rFonts w:ascii="Palatino Linotype" w:hAnsi="Palatino Linotype"/>
          <w:b/>
          <w:bCs/>
        </w:rPr>
      </w:pPr>
      <w:r w:rsidRPr="00963540">
        <w:rPr>
          <w:rFonts w:ascii="Palatino Linotype" w:hAnsi="Palatino Linotype"/>
          <w:b/>
          <w:bCs/>
        </w:rPr>
        <w:t xml:space="preserve">Step 9: Avoid common </w:t>
      </w:r>
      <w:r>
        <w:rPr>
          <w:rFonts w:ascii="Palatino Linotype" w:hAnsi="Palatino Linotype"/>
          <w:b/>
          <w:bCs/>
        </w:rPr>
        <w:t xml:space="preserve">feedback </w:t>
      </w:r>
      <w:r w:rsidRPr="00963540">
        <w:rPr>
          <w:rFonts w:ascii="Palatino Linotype" w:hAnsi="Palatino Linotype"/>
          <w:b/>
          <w:bCs/>
        </w:rPr>
        <w:t xml:space="preserve">pitfalls </w:t>
      </w:r>
    </w:p>
    <w:p w:rsidR="00CB5C10" w:rsidRPr="00963540" w:rsidRDefault="00CB5C10" w:rsidP="00CB5C10">
      <w:pPr>
        <w:ind w:left="1080"/>
        <w:rPr>
          <w:rFonts w:ascii="Palatino Linotype" w:hAnsi="Palatino Linotype"/>
        </w:rPr>
      </w:pPr>
    </w:p>
    <w:p w:rsidR="00CB5C10" w:rsidRPr="00963540" w:rsidRDefault="006550DF" w:rsidP="00CB5C10">
      <w:pPr>
        <w:ind w:left="1080"/>
        <w:rPr>
          <w:rFonts w:ascii="Palatino Linotype" w:hAnsi="Palatino Linotype"/>
        </w:rPr>
      </w:pPr>
      <w:r>
        <w:rPr>
          <w:rFonts w:ascii="Palatino Linotype" w:hAnsi="Palatino Linotype"/>
        </w:rPr>
        <w:t>I</w:t>
      </w:r>
      <w:r w:rsidR="00CB5C10" w:rsidRPr="00963540">
        <w:rPr>
          <w:rFonts w:ascii="Palatino Linotype" w:hAnsi="Palatino Linotype"/>
        </w:rPr>
        <w:t>t is best to avoid these common pitfalls when delivering peer feedback:</w:t>
      </w:r>
    </w:p>
    <w:p w:rsidR="00CB5C10" w:rsidRPr="00963540" w:rsidRDefault="00CB5C10" w:rsidP="00CB5C10">
      <w:pPr>
        <w:numPr>
          <w:ilvl w:val="0"/>
          <w:numId w:val="10"/>
        </w:numPr>
        <w:tabs>
          <w:tab w:val="clear" w:pos="1946"/>
          <w:tab w:val="num" w:pos="1620"/>
        </w:tabs>
        <w:spacing w:before="120"/>
        <w:ind w:left="1620" w:hanging="180"/>
        <w:rPr>
          <w:rFonts w:ascii="Palatino Linotype" w:hAnsi="Palatino Linotype"/>
        </w:rPr>
      </w:pPr>
      <w:r w:rsidRPr="00963540">
        <w:rPr>
          <w:rFonts w:ascii="Palatino Linotype" w:hAnsi="Palatino Linotype"/>
        </w:rPr>
        <w:t xml:space="preserve">Launching immediately into what you would have done in the same situation. </w:t>
      </w:r>
    </w:p>
    <w:p w:rsidR="00CB5C10" w:rsidRPr="00963540" w:rsidRDefault="00CB5C10" w:rsidP="00CB5C10">
      <w:pPr>
        <w:numPr>
          <w:ilvl w:val="0"/>
          <w:numId w:val="10"/>
        </w:numPr>
        <w:tabs>
          <w:tab w:val="clear" w:pos="1946"/>
          <w:tab w:val="num" w:pos="1620"/>
        </w:tabs>
        <w:spacing w:before="120"/>
        <w:ind w:left="1620" w:hanging="180"/>
        <w:rPr>
          <w:rFonts w:ascii="Palatino Linotype" w:hAnsi="Palatino Linotype"/>
        </w:rPr>
      </w:pPr>
      <w:r w:rsidRPr="00963540">
        <w:rPr>
          <w:rFonts w:ascii="Palatino Linotype" w:hAnsi="Palatino Linotype"/>
        </w:rPr>
        <w:t>Focusing solely on identifying and describing “problems” observed.</w:t>
      </w:r>
    </w:p>
    <w:p w:rsidR="00CB5C10" w:rsidRPr="00963540" w:rsidRDefault="00CB5C10" w:rsidP="00CB5C10">
      <w:pPr>
        <w:numPr>
          <w:ilvl w:val="0"/>
          <w:numId w:val="10"/>
        </w:numPr>
        <w:tabs>
          <w:tab w:val="clear" w:pos="1946"/>
          <w:tab w:val="num" w:pos="1620"/>
        </w:tabs>
        <w:spacing w:before="120"/>
        <w:ind w:left="1620" w:hanging="180"/>
        <w:rPr>
          <w:rFonts w:ascii="Palatino Linotype" w:hAnsi="Palatino Linotype"/>
        </w:rPr>
      </w:pPr>
      <w:r w:rsidRPr="00963540">
        <w:rPr>
          <w:rFonts w:ascii="Palatino Linotype" w:hAnsi="Palatino Linotype"/>
        </w:rPr>
        <w:t xml:space="preserve">Providing an overwhelming </w:t>
      </w:r>
      <w:r w:rsidR="00DB4927">
        <w:rPr>
          <w:rFonts w:ascii="Palatino Linotype" w:hAnsi="Palatino Linotype"/>
        </w:rPr>
        <w:t>list of what to do and what not to do in future sessions</w:t>
      </w:r>
      <w:r w:rsidRPr="00963540">
        <w:rPr>
          <w:rFonts w:ascii="Palatino Linotype" w:hAnsi="Palatino Linotype"/>
        </w:rPr>
        <w:t xml:space="preserve">. </w:t>
      </w:r>
    </w:p>
    <w:p w:rsidR="00CB5C10" w:rsidRDefault="00CB5C10" w:rsidP="00CB5C10">
      <w:pPr>
        <w:numPr>
          <w:ilvl w:val="0"/>
          <w:numId w:val="10"/>
        </w:numPr>
        <w:tabs>
          <w:tab w:val="clear" w:pos="1946"/>
          <w:tab w:val="num" w:pos="1620"/>
        </w:tabs>
        <w:spacing w:before="120"/>
        <w:ind w:left="1620" w:hanging="180"/>
        <w:rPr>
          <w:rFonts w:ascii="Palatino Linotype" w:hAnsi="Palatino Linotype"/>
        </w:rPr>
      </w:pPr>
      <w:r w:rsidRPr="00963540">
        <w:rPr>
          <w:rFonts w:ascii="Palatino Linotype" w:hAnsi="Palatino Linotype"/>
        </w:rPr>
        <w:t>Leading a one-way conversation without asking for the faculty member’s reflections or thoughts.</w:t>
      </w:r>
    </w:p>
    <w:p w:rsidR="00CB5C10" w:rsidRDefault="00CB5C10" w:rsidP="00CB5C10">
      <w:pPr>
        <w:numPr>
          <w:ilvl w:val="0"/>
          <w:numId w:val="10"/>
        </w:numPr>
        <w:tabs>
          <w:tab w:val="clear" w:pos="1946"/>
          <w:tab w:val="num" w:pos="1620"/>
        </w:tabs>
        <w:spacing w:before="120"/>
        <w:ind w:left="1620" w:hanging="180"/>
        <w:rPr>
          <w:rFonts w:ascii="Palatino Linotype" w:hAnsi="Palatino Linotype"/>
        </w:rPr>
      </w:pPr>
      <w:r>
        <w:rPr>
          <w:rFonts w:ascii="Palatino Linotype" w:hAnsi="Palatino Linotype"/>
        </w:rPr>
        <w:t>Comparing the faculty member with another instructor.</w:t>
      </w:r>
    </w:p>
    <w:p w:rsidR="00CB5C10" w:rsidRPr="00963540" w:rsidRDefault="00CB5C10" w:rsidP="00CB5C10">
      <w:pPr>
        <w:numPr>
          <w:ilvl w:val="0"/>
          <w:numId w:val="10"/>
        </w:numPr>
        <w:tabs>
          <w:tab w:val="clear" w:pos="1946"/>
          <w:tab w:val="num" w:pos="1620"/>
        </w:tabs>
        <w:spacing w:before="120"/>
        <w:ind w:left="1620" w:hanging="180"/>
        <w:rPr>
          <w:rFonts w:ascii="Palatino Linotype" w:hAnsi="Palatino Linotype"/>
        </w:rPr>
      </w:pPr>
      <w:r>
        <w:rPr>
          <w:rFonts w:ascii="Palatino Linotype" w:hAnsi="Palatino Linotype"/>
        </w:rPr>
        <w:t xml:space="preserve">Pointing out skills that need further improvement, without providing suggestions or solutions on how these areas may be developed. </w:t>
      </w:r>
    </w:p>
    <w:p w:rsidR="00CB5C10" w:rsidRPr="00963540" w:rsidRDefault="00CB5C10" w:rsidP="00CB5C10">
      <w:pPr>
        <w:ind w:left="1440"/>
        <w:rPr>
          <w:rFonts w:ascii="Palatino Linotype" w:hAnsi="Palatino Linotype"/>
        </w:rPr>
      </w:pPr>
    </w:p>
    <w:p w:rsidR="00CB5C10" w:rsidRDefault="00CB5C10" w:rsidP="00CB5C10">
      <w:pPr>
        <w:tabs>
          <w:tab w:val="left" w:pos="0"/>
          <w:tab w:val="left" w:pos="360"/>
        </w:tabs>
        <w:rPr>
          <w:rFonts w:ascii="Palatino Linotype" w:hAnsi="Palatino Linotype"/>
          <w:b/>
          <w:bCs/>
        </w:rPr>
      </w:pPr>
      <w:r w:rsidRPr="00963540">
        <w:rPr>
          <w:rFonts w:ascii="Palatino Linotype" w:hAnsi="Palatino Linotype"/>
          <w:b/>
        </w:rPr>
        <w:t xml:space="preserve">Step 10: Reap the </w:t>
      </w:r>
      <w:r w:rsidRPr="00963540">
        <w:rPr>
          <w:rFonts w:ascii="Palatino Linotype" w:hAnsi="Palatino Linotype"/>
          <w:b/>
          <w:bCs/>
        </w:rPr>
        <w:t>benefits of providing feedback</w:t>
      </w:r>
    </w:p>
    <w:p w:rsidR="00CB5C10" w:rsidRPr="00963540" w:rsidRDefault="00CB5C10" w:rsidP="00CB5C10">
      <w:pPr>
        <w:tabs>
          <w:tab w:val="left" w:pos="0"/>
          <w:tab w:val="left" w:pos="360"/>
        </w:tabs>
        <w:rPr>
          <w:rFonts w:ascii="Palatino Linotype" w:hAnsi="Palatino Linotype"/>
          <w:b/>
          <w:bCs/>
        </w:rPr>
      </w:pPr>
    </w:p>
    <w:p w:rsidR="00CB5C10" w:rsidRPr="00963540" w:rsidRDefault="00CB5C10" w:rsidP="00CB5C10">
      <w:pPr>
        <w:numPr>
          <w:ilvl w:val="0"/>
          <w:numId w:val="46"/>
        </w:numPr>
        <w:tabs>
          <w:tab w:val="clear" w:pos="1800"/>
          <w:tab w:val="num" w:pos="1440"/>
        </w:tabs>
        <w:spacing w:before="120"/>
        <w:ind w:left="1440"/>
        <w:outlineLvl w:val="0"/>
        <w:rPr>
          <w:rFonts w:ascii="Palatino Linotype" w:hAnsi="Palatino Linotype"/>
          <w:u w:val="single"/>
        </w:rPr>
      </w:pPr>
      <w:r w:rsidRPr="00963540">
        <w:rPr>
          <w:rFonts w:ascii="Palatino Linotype" w:hAnsi="Palatino Linotype"/>
          <w:u w:val="single"/>
        </w:rPr>
        <w:t>Increase</w:t>
      </w:r>
      <w:r>
        <w:rPr>
          <w:rFonts w:ascii="Palatino Linotype" w:hAnsi="Palatino Linotype"/>
          <w:u w:val="single"/>
        </w:rPr>
        <w:t>s</w:t>
      </w:r>
      <w:r w:rsidRPr="00963540">
        <w:rPr>
          <w:rFonts w:ascii="Palatino Linotype" w:hAnsi="Palatino Linotype"/>
          <w:u w:val="single"/>
        </w:rPr>
        <w:t xml:space="preserve"> confidence</w:t>
      </w:r>
      <w:r>
        <w:rPr>
          <w:rFonts w:ascii="Palatino Linotype" w:hAnsi="Palatino Linotype"/>
          <w:u w:val="single"/>
        </w:rPr>
        <w:t xml:space="preserve"> in teaching</w:t>
      </w:r>
    </w:p>
    <w:p w:rsidR="00CB5C10" w:rsidRPr="00963540" w:rsidRDefault="00CB5C10" w:rsidP="00CB5C10">
      <w:pPr>
        <w:ind w:left="1440"/>
        <w:rPr>
          <w:rFonts w:ascii="Palatino Linotype" w:hAnsi="Palatino Linotype"/>
        </w:rPr>
      </w:pPr>
    </w:p>
    <w:p w:rsidR="00CB5C10" w:rsidRPr="00963540" w:rsidRDefault="00CB5C10" w:rsidP="00CB5C10">
      <w:pPr>
        <w:ind w:left="720"/>
        <w:outlineLvl w:val="0"/>
        <w:rPr>
          <w:rFonts w:ascii="Palatino Linotype" w:hAnsi="Palatino Linotype"/>
          <w:u w:val="single"/>
        </w:rPr>
      </w:pPr>
    </w:p>
    <w:p w:rsidR="00CB5C10" w:rsidRPr="00963540" w:rsidRDefault="00CB5C10" w:rsidP="00CB5C10">
      <w:pPr>
        <w:numPr>
          <w:ilvl w:val="0"/>
          <w:numId w:val="46"/>
        </w:numPr>
        <w:tabs>
          <w:tab w:val="clear" w:pos="1800"/>
          <w:tab w:val="num" w:pos="1440"/>
        </w:tabs>
        <w:ind w:left="1440"/>
        <w:outlineLvl w:val="0"/>
        <w:rPr>
          <w:rFonts w:ascii="Palatino Linotype" w:hAnsi="Palatino Linotype"/>
          <w:u w:val="single"/>
        </w:rPr>
      </w:pPr>
      <w:r w:rsidRPr="00963540">
        <w:rPr>
          <w:rFonts w:ascii="Palatino Linotype" w:hAnsi="Palatino Linotype"/>
          <w:u w:val="single"/>
        </w:rPr>
        <w:t>Reinforce</w:t>
      </w:r>
      <w:r>
        <w:rPr>
          <w:rFonts w:ascii="Palatino Linotype" w:hAnsi="Palatino Linotype"/>
          <w:u w:val="single"/>
        </w:rPr>
        <w:t>s</w:t>
      </w:r>
      <w:r w:rsidRPr="00963540">
        <w:rPr>
          <w:rFonts w:ascii="Palatino Linotype" w:hAnsi="Palatino Linotype"/>
          <w:u w:val="single"/>
        </w:rPr>
        <w:t xml:space="preserve"> best teaching methods</w:t>
      </w:r>
    </w:p>
    <w:p w:rsidR="00CB5C10" w:rsidRPr="00963540" w:rsidRDefault="00CB5C10" w:rsidP="00CB5C10">
      <w:pPr>
        <w:ind w:left="720"/>
        <w:outlineLvl w:val="0"/>
        <w:rPr>
          <w:rFonts w:ascii="Palatino Linotype" w:hAnsi="Palatino Linotype"/>
          <w:u w:val="single"/>
        </w:rPr>
      </w:pPr>
    </w:p>
    <w:p w:rsidR="00CB5C10" w:rsidRPr="00963540" w:rsidRDefault="00CB5C10" w:rsidP="00CB5C10">
      <w:pPr>
        <w:numPr>
          <w:ilvl w:val="0"/>
          <w:numId w:val="46"/>
        </w:numPr>
        <w:tabs>
          <w:tab w:val="clear" w:pos="1800"/>
          <w:tab w:val="num" w:pos="1440"/>
        </w:tabs>
        <w:ind w:left="1440"/>
        <w:outlineLvl w:val="0"/>
        <w:rPr>
          <w:rFonts w:ascii="Palatino Linotype" w:hAnsi="Palatino Linotype"/>
          <w:u w:val="single"/>
        </w:rPr>
      </w:pPr>
      <w:r w:rsidRPr="00963540">
        <w:rPr>
          <w:rFonts w:ascii="Palatino Linotype" w:hAnsi="Palatino Linotype"/>
          <w:u w:val="single"/>
        </w:rPr>
        <w:t>Solve</w:t>
      </w:r>
      <w:r>
        <w:rPr>
          <w:rFonts w:ascii="Palatino Linotype" w:hAnsi="Palatino Linotype"/>
          <w:u w:val="single"/>
        </w:rPr>
        <w:t>s</w:t>
      </w:r>
      <w:r w:rsidRPr="00963540">
        <w:rPr>
          <w:rFonts w:ascii="Palatino Linotype" w:hAnsi="Palatino Linotype"/>
          <w:u w:val="single"/>
        </w:rPr>
        <w:t xml:space="preserve"> recurring dilemmas</w:t>
      </w:r>
    </w:p>
    <w:p w:rsidR="00CB5C10" w:rsidRPr="00963540" w:rsidRDefault="00CB5C10" w:rsidP="00CB5C10">
      <w:pPr>
        <w:ind w:left="720"/>
        <w:rPr>
          <w:rFonts w:ascii="Palatino Linotype" w:hAnsi="Palatino Linotype"/>
        </w:rPr>
      </w:pPr>
    </w:p>
    <w:p w:rsidR="00CB5C10" w:rsidRPr="00963540" w:rsidRDefault="00CB5C10" w:rsidP="00CB5C10">
      <w:pPr>
        <w:numPr>
          <w:ilvl w:val="0"/>
          <w:numId w:val="46"/>
        </w:numPr>
        <w:tabs>
          <w:tab w:val="clear" w:pos="1800"/>
          <w:tab w:val="num" w:pos="1440"/>
        </w:tabs>
        <w:ind w:left="1440"/>
        <w:rPr>
          <w:rFonts w:ascii="Palatino Linotype" w:hAnsi="Palatino Linotype"/>
          <w:u w:val="single"/>
        </w:rPr>
      </w:pPr>
      <w:r>
        <w:rPr>
          <w:rFonts w:ascii="Palatino Linotype" w:hAnsi="Palatino Linotype"/>
          <w:u w:val="single"/>
        </w:rPr>
        <w:t>Prompts self-reflection</w:t>
      </w:r>
    </w:p>
    <w:p w:rsidR="00CB5C10" w:rsidRPr="00963540" w:rsidRDefault="00CB5C10" w:rsidP="00CB5C10">
      <w:pPr>
        <w:ind w:left="720"/>
        <w:rPr>
          <w:rFonts w:ascii="Palatino Linotype" w:hAnsi="Palatino Linotype"/>
        </w:rPr>
      </w:pPr>
    </w:p>
    <w:p w:rsidR="00CB5C10" w:rsidRPr="00963540" w:rsidRDefault="00CB5C10" w:rsidP="00CB5C10">
      <w:pPr>
        <w:numPr>
          <w:ilvl w:val="0"/>
          <w:numId w:val="46"/>
        </w:numPr>
        <w:tabs>
          <w:tab w:val="clear" w:pos="1800"/>
          <w:tab w:val="num" w:pos="1440"/>
        </w:tabs>
        <w:ind w:left="1440"/>
        <w:rPr>
          <w:rFonts w:ascii="Palatino Linotype" w:hAnsi="Palatino Linotype"/>
          <w:u w:val="single"/>
        </w:rPr>
      </w:pPr>
      <w:r>
        <w:rPr>
          <w:rFonts w:ascii="Palatino Linotype" w:hAnsi="Palatino Linotype"/>
          <w:u w:val="single"/>
        </w:rPr>
        <w:t>Starts a conversation</w:t>
      </w:r>
    </w:p>
    <w:p w:rsidR="00CB5C10" w:rsidRPr="00963540" w:rsidRDefault="00CB5C10" w:rsidP="00CB5C10">
      <w:pPr>
        <w:ind w:left="720"/>
        <w:rPr>
          <w:rFonts w:ascii="Palatino Linotype" w:hAnsi="Palatino Linotype"/>
          <w:u w:val="single"/>
        </w:rPr>
      </w:pPr>
    </w:p>
    <w:p w:rsidR="00CB5C10" w:rsidRPr="00963540" w:rsidRDefault="00CB5C10" w:rsidP="00CB5C10">
      <w:pPr>
        <w:numPr>
          <w:ilvl w:val="0"/>
          <w:numId w:val="46"/>
        </w:numPr>
        <w:tabs>
          <w:tab w:val="clear" w:pos="1800"/>
          <w:tab w:val="num" w:pos="1440"/>
        </w:tabs>
        <w:ind w:left="1440"/>
        <w:rPr>
          <w:rFonts w:ascii="Palatino Linotype" w:hAnsi="Palatino Linotype"/>
          <w:u w:val="single"/>
        </w:rPr>
      </w:pPr>
      <w:r w:rsidRPr="00963540">
        <w:rPr>
          <w:rFonts w:ascii="Palatino Linotype" w:hAnsi="Palatino Linotype"/>
          <w:u w:val="single"/>
        </w:rPr>
        <w:t>Establish</w:t>
      </w:r>
      <w:r>
        <w:rPr>
          <w:rFonts w:ascii="Palatino Linotype" w:hAnsi="Palatino Linotype"/>
          <w:u w:val="single"/>
        </w:rPr>
        <w:t>es</w:t>
      </w:r>
      <w:r w:rsidRPr="00963540">
        <w:rPr>
          <w:rFonts w:ascii="Palatino Linotype" w:hAnsi="Palatino Linotype"/>
          <w:u w:val="single"/>
        </w:rPr>
        <w:t xml:space="preserve"> teaching partnership</w:t>
      </w:r>
      <w:r>
        <w:rPr>
          <w:rFonts w:ascii="Palatino Linotype" w:hAnsi="Palatino Linotype"/>
          <w:u w:val="single"/>
        </w:rPr>
        <w:t>s</w:t>
      </w:r>
    </w:p>
    <w:p w:rsidR="00CB5C10" w:rsidRPr="00963540" w:rsidRDefault="00CB5C10" w:rsidP="00CB5C10">
      <w:pPr>
        <w:ind w:left="360"/>
        <w:rPr>
          <w:rFonts w:ascii="Palatino Linotype" w:hAnsi="Palatino Linotype"/>
        </w:rPr>
      </w:pPr>
    </w:p>
    <w:p w:rsidR="00CB5C10" w:rsidRDefault="00CB5C10" w:rsidP="00CB5C10">
      <w:pPr>
        <w:ind w:left="360"/>
      </w:pPr>
    </w:p>
    <w:p w:rsidR="00CB5C10" w:rsidRDefault="00CB5C10" w:rsidP="00CB5C10">
      <w:pPr>
        <w:ind w:left="720"/>
      </w:pPr>
      <w:r>
        <w:br w:type="page"/>
      </w:r>
    </w:p>
    <w:p w:rsidR="00CB5C10" w:rsidRPr="00B76152" w:rsidRDefault="002405E9" w:rsidP="00CB5C10">
      <w:pPr>
        <w:jc w:val="center"/>
        <w:rPr>
          <w:rFonts w:ascii="Palatino Linotype" w:hAnsi="Palatino Linotype"/>
          <w:b/>
          <w:sz w:val="22"/>
          <w:szCs w:val="22"/>
        </w:rPr>
      </w:pPr>
      <w:r>
        <w:rPr>
          <w:rFonts w:ascii="Palatino Linotype" w:hAnsi="Palatino Linotype"/>
          <w:b/>
          <w:sz w:val="22"/>
          <w:szCs w:val="22"/>
        </w:rPr>
        <w:t>GLOBAL*</w:t>
      </w:r>
      <w:r w:rsidR="00CB5C10" w:rsidRPr="00B76152">
        <w:rPr>
          <w:rFonts w:ascii="Palatino Linotype" w:hAnsi="Palatino Linotype"/>
          <w:b/>
          <w:sz w:val="22"/>
          <w:szCs w:val="22"/>
        </w:rPr>
        <w:t xml:space="preserve"> PEER OBSERVATION OF TEACHING FORM</w:t>
      </w:r>
    </w:p>
    <w:p w:rsidR="00CB5C10" w:rsidRPr="00B76152" w:rsidRDefault="00CB5C10" w:rsidP="00CB5C10">
      <w:pPr>
        <w:jc w:val="center"/>
        <w:rPr>
          <w:rFonts w:ascii="Palatino Linotype" w:hAnsi="Palatino Linotype"/>
          <w:b/>
          <w:sz w:val="22"/>
          <w:szCs w:val="22"/>
        </w:rPr>
      </w:pPr>
    </w:p>
    <w:tbl>
      <w:tblPr>
        <w:tblpPr w:leftFromText="180" w:rightFromText="180" w:vertAnchor="text" w:tblpY="2"/>
        <w:tblW w:w="9468" w:type="dxa"/>
        <w:tblLook w:val="0000"/>
      </w:tblPr>
      <w:tblGrid>
        <w:gridCol w:w="6048"/>
        <w:gridCol w:w="3420"/>
      </w:tblGrid>
      <w:tr w:rsidR="00CB5C10" w:rsidRPr="00B76152">
        <w:trPr>
          <w:trHeight w:val="458"/>
        </w:trPr>
        <w:tc>
          <w:tcPr>
            <w:tcW w:w="6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5C10" w:rsidRPr="00B76152" w:rsidRDefault="00CB5C10" w:rsidP="00CB5C10">
            <w:pPr>
              <w:rPr>
                <w:rFonts w:ascii="Palatino Linotype" w:hAnsi="Palatino Linotype" w:cs="Arial"/>
                <w:sz w:val="22"/>
                <w:szCs w:val="22"/>
              </w:rPr>
            </w:pPr>
            <w:r w:rsidRPr="00B76152">
              <w:rPr>
                <w:rFonts w:ascii="Palatino Linotype" w:hAnsi="Palatino Linotype"/>
                <w:b/>
                <w:bCs/>
                <w:sz w:val="22"/>
                <w:szCs w:val="22"/>
              </w:rPr>
              <w:t xml:space="preserve">Observer:  </w:t>
            </w:r>
            <w:r w:rsidRPr="00B76152">
              <w:rPr>
                <w:rFonts w:ascii="Palatino Linotype" w:hAnsi="Palatino Linotype"/>
                <w:b/>
                <w:bCs/>
                <w:sz w:val="22"/>
                <w:szCs w:val="22"/>
              </w:rPr>
              <w:tab/>
            </w:r>
            <w:r w:rsidRPr="00B76152">
              <w:rPr>
                <w:rFonts w:ascii="Palatino Linotype" w:hAnsi="Palatino Linotype"/>
                <w:b/>
                <w:bCs/>
                <w:sz w:val="22"/>
                <w:szCs w:val="22"/>
              </w:rPr>
              <w:tab/>
            </w:r>
            <w:r w:rsidRPr="00B76152">
              <w:rPr>
                <w:rFonts w:ascii="Palatino Linotype" w:hAnsi="Palatino Linotype"/>
                <w:b/>
                <w:bCs/>
                <w:sz w:val="22"/>
                <w:szCs w:val="22"/>
              </w:rPr>
              <w:tab/>
            </w:r>
            <w:r w:rsidRPr="00B76152">
              <w:rPr>
                <w:rFonts w:ascii="Palatino Linotype" w:hAnsi="Palatino Linotype"/>
                <w:b/>
                <w:bCs/>
                <w:sz w:val="22"/>
                <w:szCs w:val="22"/>
              </w:rPr>
              <w:tab/>
              <w:t>Faculty Member:</w:t>
            </w:r>
          </w:p>
        </w:tc>
        <w:tc>
          <w:tcPr>
            <w:tcW w:w="3420" w:type="dxa"/>
            <w:tcBorders>
              <w:top w:val="single" w:sz="4" w:space="0" w:color="auto"/>
              <w:left w:val="nil"/>
              <w:bottom w:val="single" w:sz="4" w:space="0" w:color="auto"/>
              <w:right w:val="single" w:sz="4" w:space="0" w:color="000000"/>
            </w:tcBorders>
            <w:shd w:val="clear" w:color="auto" w:fill="auto"/>
            <w:noWrap/>
            <w:vAlign w:val="center"/>
          </w:tcPr>
          <w:p w:rsidR="00CB5C10" w:rsidRPr="00B76152" w:rsidRDefault="00CB5C10" w:rsidP="00CB5C10">
            <w:pPr>
              <w:jc w:val="center"/>
              <w:rPr>
                <w:rFonts w:ascii="Palatino Linotype" w:hAnsi="Palatino Linotype"/>
                <w:b/>
                <w:bCs/>
                <w:sz w:val="22"/>
                <w:szCs w:val="22"/>
              </w:rPr>
            </w:pPr>
            <w:r w:rsidRPr="00B76152">
              <w:rPr>
                <w:rFonts w:ascii="Palatino Linotype" w:hAnsi="Palatino Linotype"/>
                <w:b/>
                <w:bCs/>
                <w:sz w:val="22"/>
                <w:szCs w:val="22"/>
              </w:rPr>
              <w:t>Observations/Notes/Quotes</w:t>
            </w:r>
          </w:p>
        </w:tc>
      </w:tr>
      <w:tr w:rsidR="00CB5C10" w:rsidRPr="00B76152">
        <w:trPr>
          <w:trHeight w:hRule="exact" w:val="259"/>
        </w:trPr>
        <w:tc>
          <w:tcPr>
            <w:tcW w:w="6048"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CB5C10" w:rsidRPr="00B76152" w:rsidRDefault="00CB5C10" w:rsidP="00CB5C10">
            <w:pPr>
              <w:rPr>
                <w:rFonts w:ascii="Palatino Linotype" w:hAnsi="Palatino Linotype"/>
                <w:b/>
                <w:sz w:val="21"/>
                <w:szCs w:val="21"/>
              </w:rPr>
            </w:pPr>
            <w:r w:rsidRPr="00B76152">
              <w:rPr>
                <w:rFonts w:ascii="Palatino Linotype" w:hAnsi="Palatino Linotype"/>
                <w:b/>
                <w:bCs/>
                <w:sz w:val="21"/>
                <w:szCs w:val="21"/>
              </w:rPr>
              <w:t>Learning Environment</w:t>
            </w:r>
          </w:p>
        </w:tc>
        <w:tc>
          <w:tcPr>
            <w:tcW w:w="3420" w:type="dxa"/>
            <w:tcBorders>
              <w:top w:val="single" w:sz="4" w:space="0" w:color="auto"/>
              <w:left w:val="nil"/>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p>
        </w:tc>
      </w:tr>
      <w:tr w:rsidR="00CB5C10" w:rsidRPr="00B76152">
        <w:tc>
          <w:tcPr>
            <w:tcW w:w="6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5C10" w:rsidRPr="00B76152" w:rsidRDefault="00CB5C10" w:rsidP="00CB5C10">
            <w:pPr>
              <w:rPr>
                <w:rFonts w:ascii="Palatino Linotype" w:hAnsi="Palatino Linotype"/>
                <w:sz w:val="21"/>
                <w:szCs w:val="21"/>
              </w:rPr>
            </w:pPr>
            <w:r>
              <w:rPr>
                <w:rFonts w:ascii="Palatino Linotype" w:hAnsi="Palatino Linotype"/>
                <w:sz w:val="21"/>
                <w:szCs w:val="21"/>
              </w:rPr>
              <w:t>Gets to know the learners</w:t>
            </w:r>
          </w:p>
        </w:tc>
        <w:tc>
          <w:tcPr>
            <w:tcW w:w="3420" w:type="dxa"/>
            <w:tcBorders>
              <w:top w:val="nil"/>
              <w:left w:val="nil"/>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r w:rsidRPr="00B76152">
              <w:rPr>
                <w:rFonts w:ascii="Palatino Linotype" w:hAnsi="Palatino Linotype" w:cs="Tahoma"/>
                <w:sz w:val="21"/>
                <w:szCs w:val="21"/>
              </w:rPr>
              <w:t> </w:t>
            </w:r>
          </w:p>
        </w:tc>
      </w:tr>
      <w:tr w:rsidR="00CB5C10" w:rsidRPr="00B76152">
        <w:tc>
          <w:tcPr>
            <w:tcW w:w="6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Identifies the learners’ needs</w:t>
            </w:r>
          </w:p>
        </w:tc>
        <w:tc>
          <w:tcPr>
            <w:tcW w:w="3420" w:type="dxa"/>
            <w:tcBorders>
              <w:top w:val="nil"/>
              <w:left w:val="nil"/>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r w:rsidRPr="00B76152">
              <w:rPr>
                <w:rFonts w:ascii="Palatino Linotype" w:hAnsi="Palatino Linotype" w:cs="Tahoma"/>
                <w:sz w:val="21"/>
                <w:szCs w:val="21"/>
              </w:rPr>
              <w:t> </w:t>
            </w:r>
          </w:p>
        </w:tc>
      </w:tr>
      <w:tr w:rsidR="00CB5C10" w:rsidRPr="00B76152">
        <w:tc>
          <w:tcPr>
            <w:tcW w:w="6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Demonstrates enthusiasm for teaching</w:t>
            </w:r>
          </w:p>
        </w:tc>
        <w:tc>
          <w:tcPr>
            <w:tcW w:w="3420" w:type="dxa"/>
            <w:tcBorders>
              <w:top w:val="nil"/>
              <w:left w:val="nil"/>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p>
        </w:tc>
      </w:tr>
      <w:tr w:rsidR="00CB5C10" w:rsidRPr="00B76152">
        <w:tc>
          <w:tcPr>
            <w:tcW w:w="6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5C10" w:rsidRDefault="00CB5C10" w:rsidP="00CB5C10">
            <w:pPr>
              <w:rPr>
                <w:rFonts w:ascii="Palatino Linotype" w:hAnsi="Palatino Linotype"/>
                <w:sz w:val="21"/>
                <w:szCs w:val="21"/>
              </w:rPr>
            </w:pPr>
            <w:r w:rsidRPr="00B76152">
              <w:rPr>
                <w:rFonts w:ascii="Palatino Linotype" w:hAnsi="Palatino Linotype"/>
                <w:sz w:val="21"/>
                <w:szCs w:val="21"/>
              </w:rPr>
              <w:t xml:space="preserve">Builds on learners' </w:t>
            </w:r>
            <w:r>
              <w:rPr>
                <w:rFonts w:ascii="Palatino Linotype" w:hAnsi="Palatino Linotype"/>
                <w:sz w:val="21"/>
                <w:szCs w:val="21"/>
              </w:rPr>
              <w:t>knowledge and skill-base</w:t>
            </w:r>
          </w:p>
        </w:tc>
        <w:tc>
          <w:tcPr>
            <w:tcW w:w="3420" w:type="dxa"/>
            <w:tcBorders>
              <w:top w:val="nil"/>
              <w:left w:val="nil"/>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p>
        </w:tc>
      </w:tr>
      <w:tr w:rsidR="00CB5C10" w:rsidRPr="00B76152">
        <w:tc>
          <w:tcPr>
            <w:tcW w:w="6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Models and encourages “thinking out loud”</w:t>
            </w:r>
          </w:p>
        </w:tc>
        <w:tc>
          <w:tcPr>
            <w:tcW w:w="3420" w:type="dxa"/>
            <w:tcBorders>
              <w:top w:val="nil"/>
              <w:left w:val="nil"/>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p>
        </w:tc>
      </w:tr>
      <w:tr w:rsidR="00CB5C10" w:rsidRPr="00B76152">
        <w:tc>
          <w:tcPr>
            <w:tcW w:w="6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5C10" w:rsidRPr="00B76152" w:rsidRDefault="00CB5C10" w:rsidP="00CB5C10">
            <w:pPr>
              <w:rPr>
                <w:rFonts w:ascii="Palatino Linotype" w:hAnsi="Palatino Linotype"/>
                <w:sz w:val="21"/>
                <w:szCs w:val="21"/>
              </w:rPr>
            </w:pPr>
            <w:r>
              <w:rPr>
                <w:rFonts w:ascii="Palatino Linotype" w:hAnsi="Palatino Linotype"/>
                <w:sz w:val="21"/>
                <w:szCs w:val="21"/>
              </w:rPr>
              <w:t>E</w:t>
            </w:r>
            <w:r w:rsidRPr="00B76152">
              <w:rPr>
                <w:rFonts w:ascii="Palatino Linotype" w:hAnsi="Palatino Linotype"/>
                <w:sz w:val="21"/>
                <w:szCs w:val="21"/>
              </w:rPr>
              <w:t>ncourages learners to voice uncertainty</w:t>
            </w:r>
          </w:p>
        </w:tc>
        <w:tc>
          <w:tcPr>
            <w:tcW w:w="3420" w:type="dxa"/>
            <w:tcBorders>
              <w:top w:val="nil"/>
              <w:left w:val="nil"/>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p>
        </w:tc>
      </w:tr>
      <w:tr w:rsidR="00CB5C10" w:rsidRPr="00B76152">
        <w:tc>
          <w:tcPr>
            <w:tcW w:w="6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Teaches to the range of learner levels</w:t>
            </w:r>
          </w:p>
        </w:tc>
        <w:tc>
          <w:tcPr>
            <w:tcW w:w="3420" w:type="dxa"/>
            <w:tcBorders>
              <w:top w:val="nil"/>
              <w:left w:val="nil"/>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p>
        </w:tc>
      </w:tr>
      <w:tr w:rsidR="00CB5C10" w:rsidRPr="00B76152">
        <w:trPr>
          <w:trHeight w:hRule="exact" w:val="259"/>
        </w:trPr>
        <w:tc>
          <w:tcPr>
            <w:tcW w:w="604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CB5C10" w:rsidRPr="00B76152" w:rsidRDefault="00CB5C10" w:rsidP="00CB5C10">
            <w:pPr>
              <w:rPr>
                <w:rFonts w:ascii="Palatino Linotype" w:hAnsi="Palatino Linotype"/>
                <w:b/>
                <w:sz w:val="21"/>
                <w:szCs w:val="21"/>
              </w:rPr>
            </w:pPr>
            <w:r w:rsidRPr="00B76152">
              <w:rPr>
                <w:rFonts w:ascii="Palatino Linotype" w:hAnsi="Palatino Linotype"/>
                <w:b/>
                <w:bCs/>
                <w:sz w:val="21"/>
                <w:szCs w:val="21"/>
              </w:rPr>
              <w:t>Learner Engagement</w:t>
            </w:r>
          </w:p>
        </w:tc>
        <w:tc>
          <w:tcPr>
            <w:tcW w:w="3420" w:type="dxa"/>
            <w:tcBorders>
              <w:top w:val="nil"/>
              <w:left w:val="nil"/>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p>
        </w:tc>
      </w:tr>
      <w:tr w:rsidR="00CB5C10" w:rsidRPr="00B76152">
        <w:tc>
          <w:tcPr>
            <w:tcW w:w="6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5C10" w:rsidRPr="007671B7" w:rsidRDefault="00CB5C10" w:rsidP="00CB5C10">
            <w:pPr>
              <w:rPr>
                <w:rFonts w:ascii="Palatino Linotype" w:hAnsi="Palatino Linotype"/>
                <w:sz w:val="21"/>
                <w:szCs w:val="21"/>
              </w:rPr>
            </w:pPr>
            <w:r w:rsidRPr="007671B7">
              <w:rPr>
                <w:rFonts w:ascii="Palatino Linotype" w:hAnsi="Palatino Linotype"/>
                <w:sz w:val="21"/>
                <w:szCs w:val="21"/>
              </w:rPr>
              <w:t xml:space="preserve">Fosters active learning by asking </w:t>
            </w:r>
            <w:r>
              <w:rPr>
                <w:rFonts w:ascii="Palatino Linotype" w:hAnsi="Palatino Linotype"/>
                <w:sz w:val="21"/>
                <w:szCs w:val="21"/>
              </w:rPr>
              <w:t xml:space="preserve">open-ended, </w:t>
            </w:r>
            <w:r w:rsidRPr="007671B7">
              <w:rPr>
                <w:rFonts w:ascii="Palatino Linotype" w:hAnsi="Palatino Linotype"/>
                <w:sz w:val="21"/>
                <w:szCs w:val="21"/>
              </w:rPr>
              <w:t>analytic</w:t>
            </w:r>
            <w:r>
              <w:rPr>
                <w:rFonts w:ascii="Palatino Linotype" w:hAnsi="Palatino Linotype"/>
                <w:sz w:val="21"/>
                <w:szCs w:val="21"/>
              </w:rPr>
              <w:t>,</w:t>
            </w:r>
            <w:r w:rsidRPr="007671B7">
              <w:rPr>
                <w:rFonts w:ascii="Palatino Linotype" w:hAnsi="Palatino Linotype"/>
                <w:sz w:val="21"/>
                <w:szCs w:val="21"/>
              </w:rPr>
              <w:t xml:space="preserve"> or evaluative questions</w:t>
            </w:r>
          </w:p>
        </w:tc>
        <w:tc>
          <w:tcPr>
            <w:tcW w:w="3420" w:type="dxa"/>
            <w:tcBorders>
              <w:top w:val="nil"/>
              <w:left w:val="nil"/>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r w:rsidRPr="00B76152">
              <w:rPr>
                <w:rFonts w:ascii="Palatino Linotype" w:hAnsi="Palatino Linotype" w:cs="Tahoma"/>
                <w:sz w:val="21"/>
                <w:szCs w:val="21"/>
              </w:rPr>
              <w:t> </w:t>
            </w:r>
          </w:p>
        </w:tc>
      </w:tr>
      <w:tr w:rsidR="00CB5C10" w:rsidRPr="00B76152">
        <w:tc>
          <w:tcPr>
            <w:tcW w:w="6048" w:type="dxa"/>
            <w:tcBorders>
              <w:top w:val="single" w:sz="4" w:space="0" w:color="auto"/>
              <w:left w:val="single" w:sz="4" w:space="0" w:color="auto"/>
              <w:bottom w:val="single" w:sz="4" w:space="0" w:color="auto"/>
              <w:right w:val="single" w:sz="4" w:space="0" w:color="auto"/>
            </w:tcBorders>
            <w:shd w:val="clear" w:color="auto" w:fill="auto"/>
            <w:noWrap/>
          </w:tcPr>
          <w:p w:rsidR="00CB5C10" w:rsidRPr="007671B7" w:rsidRDefault="00CB5C10" w:rsidP="00CB5C10">
            <w:pPr>
              <w:rPr>
                <w:rFonts w:ascii="Palatino Linotype" w:hAnsi="Palatino Linotype"/>
                <w:sz w:val="21"/>
                <w:szCs w:val="21"/>
              </w:rPr>
            </w:pPr>
            <w:r w:rsidRPr="00B76152">
              <w:rPr>
                <w:rFonts w:ascii="Palatino Linotype" w:hAnsi="Palatino Linotype"/>
                <w:sz w:val="21"/>
                <w:szCs w:val="21"/>
              </w:rPr>
              <w:t>Encourages learners to share information and experiences</w:t>
            </w:r>
          </w:p>
        </w:tc>
        <w:tc>
          <w:tcPr>
            <w:tcW w:w="3420" w:type="dxa"/>
            <w:tcBorders>
              <w:top w:val="nil"/>
              <w:left w:val="nil"/>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r w:rsidRPr="00B76152">
              <w:rPr>
                <w:rFonts w:ascii="Palatino Linotype" w:hAnsi="Palatino Linotype" w:cs="Tahoma"/>
                <w:sz w:val="21"/>
                <w:szCs w:val="21"/>
              </w:rPr>
              <w:t> </w:t>
            </w:r>
          </w:p>
        </w:tc>
      </w:tr>
      <w:tr w:rsidR="00CB5C10" w:rsidRPr="00B76152">
        <w:tc>
          <w:tcPr>
            <w:tcW w:w="6048" w:type="dxa"/>
            <w:tcBorders>
              <w:top w:val="single" w:sz="4" w:space="0" w:color="auto"/>
              <w:left w:val="single" w:sz="4" w:space="0" w:color="auto"/>
              <w:bottom w:val="single" w:sz="4" w:space="0" w:color="auto"/>
              <w:right w:val="single" w:sz="4" w:space="0" w:color="auto"/>
            </w:tcBorders>
            <w:shd w:val="clear" w:color="auto" w:fill="auto"/>
            <w:noWrap/>
          </w:tcPr>
          <w:p w:rsidR="00CB5C10" w:rsidRPr="007671B7" w:rsidRDefault="00CB5C10" w:rsidP="00CB5C10">
            <w:pPr>
              <w:rPr>
                <w:rFonts w:ascii="Palatino Linotype" w:hAnsi="Palatino Linotype"/>
                <w:sz w:val="21"/>
                <w:szCs w:val="21"/>
              </w:rPr>
            </w:pPr>
            <w:r w:rsidRPr="007671B7">
              <w:rPr>
                <w:rFonts w:ascii="Palatino Linotype" w:hAnsi="Palatino Linotype"/>
                <w:sz w:val="21"/>
                <w:szCs w:val="21"/>
              </w:rPr>
              <w:t>Elicits learner’ thought process</w:t>
            </w:r>
          </w:p>
        </w:tc>
        <w:tc>
          <w:tcPr>
            <w:tcW w:w="3420" w:type="dxa"/>
            <w:tcBorders>
              <w:top w:val="nil"/>
              <w:left w:val="nil"/>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p>
        </w:tc>
      </w:tr>
      <w:tr w:rsidR="00CB5C10" w:rsidRPr="00B76152">
        <w:tc>
          <w:tcPr>
            <w:tcW w:w="6048" w:type="dxa"/>
            <w:tcBorders>
              <w:top w:val="single" w:sz="4" w:space="0" w:color="auto"/>
              <w:left w:val="single" w:sz="4" w:space="0" w:color="auto"/>
              <w:bottom w:val="single" w:sz="4" w:space="0" w:color="auto"/>
              <w:right w:val="single" w:sz="4" w:space="0" w:color="auto"/>
            </w:tcBorders>
            <w:shd w:val="clear" w:color="auto" w:fill="auto"/>
            <w:noWrap/>
          </w:tcPr>
          <w:p w:rsidR="00CB5C10" w:rsidRPr="007671B7" w:rsidRDefault="00CB5C10" w:rsidP="00CB5C10">
            <w:pPr>
              <w:rPr>
                <w:rFonts w:ascii="Palatino Linotype" w:hAnsi="Palatino Linotype"/>
                <w:sz w:val="21"/>
                <w:szCs w:val="21"/>
              </w:rPr>
            </w:pPr>
            <w:r w:rsidRPr="007671B7">
              <w:rPr>
                <w:rFonts w:ascii="Palatino Linotype" w:hAnsi="Palatino Linotype"/>
                <w:sz w:val="21"/>
                <w:szCs w:val="21"/>
              </w:rPr>
              <w:t>Encourages learners to ask questions and discuss issues</w:t>
            </w:r>
          </w:p>
        </w:tc>
        <w:tc>
          <w:tcPr>
            <w:tcW w:w="3420" w:type="dxa"/>
            <w:tcBorders>
              <w:top w:val="nil"/>
              <w:left w:val="nil"/>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p>
        </w:tc>
      </w:tr>
      <w:tr w:rsidR="00CB5C10" w:rsidRPr="00B76152">
        <w:tc>
          <w:tcPr>
            <w:tcW w:w="6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Encourages learners to pursue and critically appraise the literature</w:t>
            </w:r>
          </w:p>
        </w:tc>
        <w:tc>
          <w:tcPr>
            <w:tcW w:w="3420" w:type="dxa"/>
            <w:tcBorders>
              <w:top w:val="nil"/>
              <w:left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p>
        </w:tc>
      </w:tr>
      <w:tr w:rsidR="00CB5C10" w:rsidRPr="00B76152">
        <w:trPr>
          <w:trHeight w:hRule="exact" w:val="288"/>
        </w:trPr>
        <w:tc>
          <w:tcPr>
            <w:tcW w:w="6048"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CB5C10" w:rsidRPr="00B76152" w:rsidRDefault="00CB5C10" w:rsidP="00CB5C10">
            <w:pPr>
              <w:rPr>
                <w:rFonts w:ascii="Palatino Linotype" w:hAnsi="Palatino Linotype"/>
                <w:b/>
                <w:bCs/>
                <w:sz w:val="21"/>
                <w:szCs w:val="21"/>
              </w:rPr>
            </w:pPr>
            <w:r w:rsidRPr="00B76152">
              <w:rPr>
                <w:rFonts w:ascii="Palatino Linotype" w:hAnsi="Palatino Linotype"/>
                <w:b/>
                <w:bCs/>
                <w:sz w:val="21"/>
                <w:szCs w:val="21"/>
              </w:rPr>
              <w:t>Session Management</w:t>
            </w:r>
          </w:p>
        </w:tc>
        <w:tc>
          <w:tcPr>
            <w:tcW w:w="3420" w:type="dxa"/>
            <w:tcBorders>
              <w:left w:val="single" w:sz="4" w:space="0" w:color="auto"/>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r w:rsidRPr="00B76152">
              <w:rPr>
                <w:rFonts w:ascii="Palatino Linotype" w:hAnsi="Palatino Linotype" w:cs="Tahoma"/>
                <w:sz w:val="21"/>
                <w:szCs w:val="21"/>
              </w:rPr>
              <w:t> </w:t>
            </w:r>
          </w:p>
        </w:tc>
      </w:tr>
      <w:tr w:rsidR="00CB5C10" w:rsidRPr="00B76152">
        <w:tc>
          <w:tcPr>
            <w:tcW w:w="6048" w:type="dxa"/>
            <w:tcBorders>
              <w:top w:val="nil"/>
              <w:left w:val="single" w:sz="4" w:space="0" w:color="auto"/>
              <w:bottom w:val="single" w:sz="4" w:space="0" w:color="auto"/>
              <w:right w:val="single" w:sz="4" w:space="0" w:color="auto"/>
            </w:tcBorders>
            <w:shd w:val="clear" w:color="auto" w:fill="auto"/>
            <w:noWrap/>
            <w:vAlign w:val="bottom"/>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Communicates clear goals and agenda for session</w:t>
            </w:r>
          </w:p>
        </w:tc>
        <w:tc>
          <w:tcPr>
            <w:tcW w:w="3420" w:type="dxa"/>
            <w:tcBorders>
              <w:left w:val="nil"/>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r w:rsidRPr="00B76152">
              <w:rPr>
                <w:rFonts w:ascii="Palatino Linotype" w:hAnsi="Palatino Linotype" w:cs="Tahoma"/>
                <w:sz w:val="21"/>
                <w:szCs w:val="21"/>
              </w:rPr>
              <w:t> </w:t>
            </w:r>
          </w:p>
        </w:tc>
      </w:tr>
      <w:tr w:rsidR="00CB5C10" w:rsidRPr="00B76152">
        <w:tc>
          <w:tcPr>
            <w:tcW w:w="6048" w:type="dxa"/>
            <w:tcBorders>
              <w:top w:val="nil"/>
              <w:left w:val="single" w:sz="4" w:space="0" w:color="auto"/>
              <w:bottom w:val="single" w:sz="4" w:space="0" w:color="auto"/>
              <w:right w:val="single" w:sz="4" w:space="0" w:color="auto"/>
            </w:tcBorders>
            <w:shd w:val="clear" w:color="auto" w:fill="auto"/>
            <w:noWrap/>
            <w:vAlign w:val="bottom"/>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Modifies session plans in response to learners' needs</w:t>
            </w:r>
          </w:p>
        </w:tc>
        <w:tc>
          <w:tcPr>
            <w:tcW w:w="3420" w:type="dxa"/>
            <w:tcBorders>
              <w:top w:val="nil"/>
              <w:left w:val="nil"/>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r w:rsidRPr="00B76152">
              <w:rPr>
                <w:rFonts w:ascii="Palatino Linotype" w:hAnsi="Palatino Linotype" w:cs="Tahoma"/>
                <w:sz w:val="21"/>
                <w:szCs w:val="21"/>
              </w:rPr>
              <w:t> </w:t>
            </w:r>
          </w:p>
        </w:tc>
      </w:tr>
      <w:tr w:rsidR="00CB5C10" w:rsidRPr="00B76152">
        <w:tc>
          <w:tcPr>
            <w:tcW w:w="6048" w:type="dxa"/>
            <w:tcBorders>
              <w:top w:val="nil"/>
              <w:left w:val="single" w:sz="4" w:space="0" w:color="auto"/>
              <w:bottom w:val="single" w:sz="4" w:space="0" w:color="auto"/>
              <w:right w:val="single" w:sz="4" w:space="0" w:color="auto"/>
            </w:tcBorders>
            <w:shd w:val="clear" w:color="auto" w:fill="auto"/>
            <w:noWrap/>
            <w:vAlign w:val="bottom"/>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Organizes the session appropriately</w:t>
            </w:r>
          </w:p>
        </w:tc>
        <w:tc>
          <w:tcPr>
            <w:tcW w:w="3420" w:type="dxa"/>
            <w:tcBorders>
              <w:top w:val="nil"/>
              <w:left w:val="nil"/>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r w:rsidRPr="00B76152">
              <w:rPr>
                <w:rFonts w:ascii="Palatino Linotype" w:hAnsi="Palatino Linotype" w:cs="Tahoma"/>
                <w:sz w:val="21"/>
                <w:szCs w:val="21"/>
              </w:rPr>
              <w:t> </w:t>
            </w:r>
          </w:p>
        </w:tc>
      </w:tr>
      <w:tr w:rsidR="00CB5C10" w:rsidRPr="00B76152">
        <w:tc>
          <w:tcPr>
            <w:tcW w:w="6048" w:type="dxa"/>
            <w:tcBorders>
              <w:top w:val="nil"/>
              <w:left w:val="single" w:sz="4" w:space="0" w:color="auto"/>
              <w:bottom w:val="single" w:sz="4" w:space="0" w:color="auto"/>
              <w:right w:val="single" w:sz="4" w:space="0" w:color="auto"/>
            </w:tcBorders>
            <w:shd w:val="clear" w:color="auto" w:fill="auto"/>
            <w:noWrap/>
            <w:vAlign w:val="bottom"/>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Keeps track of time</w:t>
            </w:r>
          </w:p>
        </w:tc>
        <w:tc>
          <w:tcPr>
            <w:tcW w:w="3420" w:type="dxa"/>
            <w:tcBorders>
              <w:top w:val="nil"/>
              <w:left w:val="nil"/>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r w:rsidRPr="00B76152">
              <w:rPr>
                <w:rFonts w:ascii="Palatino Linotype" w:hAnsi="Palatino Linotype" w:cs="Tahoma"/>
                <w:sz w:val="21"/>
                <w:szCs w:val="21"/>
              </w:rPr>
              <w:t> </w:t>
            </w:r>
          </w:p>
        </w:tc>
      </w:tr>
      <w:tr w:rsidR="00CB5C10" w:rsidRPr="00B76152">
        <w:tc>
          <w:tcPr>
            <w:tcW w:w="6048" w:type="dxa"/>
            <w:tcBorders>
              <w:top w:val="nil"/>
              <w:left w:val="single" w:sz="4" w:space="0" w:color="auto"/>
              <w:bottom w:val="single" w:sz="4" w:space="0" w:color="auto"/>
              <w:right w:val="single" w:sz="4" w:space="0" w:color="auto"/>
            </w:tcBorders>
            <w:shd w:val="clear" w:color="auto" w:fill="auto"/>
            <w:noWrap/>
            <w:vAlign w:val="bottom"/>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Uses chalkboard or AV effectively</w:t>
            </w:r>
          </w:p>
        </w:tc>
        <w:tc>
          <w:tcPr>
            <w:tcW w:w="3420" w:type="dxa"/>
            <w:tcBorders>
              <w:top w:val="nil"/>
              <w:left w:val="nil"/>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r w:rsidRPr="00B76152">
              <w:rPr>
                <w:rFonts w:ascii="Palatino Linotype" w:hAnsi="Palatino Linotype" w:cs="Tahoma"/>
                <w:sz w:val="21"/>
                <w:szCs w:val="21"/>
              </w:rPr>
              <w:t> </w:t>
            </w:r>
          </w:p>
        </w:tc>
      </w:tr>
      <w:tr w:rsidR="00CB5C10" w:rsidRPr="00B76152">
        <w:trPr>
          <w:trHeight w:hRule="exact" w:val="288"/>
        </w:trPr>
        <w:tc>
          <w:tcPr>
            <w:tcW w:w="6048"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CB5C10" w:rsidRPr="00B76152" w:rsidRDefault="00CB5C10" w:rsidP="00CB5C10">
            <w:pPr>
              <w:rPr>
                <w:rFonts w:ascii="Palatino Linotype" w:hAnsi="Palatino Linotype"/>
                <w:b/>
                <w:bCs/>
                <w:sz w:val="21"/>
                <w:szCs w:val="21"/>
              </w:rPr>
            </w:pPr>
            <w:r w:rsidRPr="00B76152">
              <w:rPr>
                <w:rFonts w:ascii="Palatino Linotype" w:hAnsi="Palatino Linotype"/>
                <w:b/>
                <w:bCs/>
                <w:sz w:val="21"/>
                <w:szCs w:val="21"/>
              </w:rPr>
              <w:t>Teaching Methods</w:t>
            </w:r>
          </w:p>
        </w:tc>
        <w:tc>
          <w:tcPr>
            <w:tcW w:w="3420" w:type="dxa"/>
            <w:tcBorders>
              <w:left w:val="single" w:sz="4" w:space="0" w:color="auto"/>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r w:rsidRPr="00B76152">
              <w:rPr>
                <w:rFonts w:ascii="Palatino Linotype" w:hAnsi="Palatino Linotype" w:cs="Tahoma"/>
                <w:sz w:val="21"/>
                <w:szCs w:val="21"/>
              </w:rPr>
              <w:t> </w:t>
            </w:r>
          </w:p>
        </w:tc>
      </w:tr>
      <w:tr w:rsidR="00CB5C10" w:rsidRPr="00B76152">
        <w:tc>
          <w:tcPr>
            <w:tcW w:w="6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Reasons through issues of medical uncertainty and provides necessary direction</w:t>
            </w:r>
          </w:p>
        </w:tc>
        <w:tc>
          <w:tcPr>
            <w:tcW w:w="3420" w:type="dxa"/>
            <w:tcBorders>
              <w:top w:val="nil"/>
              <w:left w:val="nil"/>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r w:rsidRPr="00B76152">
              <w:rPr>
                <w:rFonts w:ascii="Palatino Linotype" w:hAnsi="Palatino Linotype" w:cs="Tahoma"/>
                <w:sz w:val="21"/>
                <w:szCs w:val="21"/>
              </w:rPr>
              <w:t> </w:t>
            </w:r>
          </w:p>
        </w:tc>
      </w:tr>
      <w:tr w:rsidR="00CB5C10" w:rsidRPr="00B76152">
        <w:tc>
          <w:tcPr>
            <w:tcW w:w="6048" w:type="dxa"/>
            <w:tcBorders>
              <w:top w:val="nil"/>
              <w:left w:val="single" w:sz="4" w:space="0" w:color="auto"/>
              <w:bottom w:val="single" w:sz="4" w:space="0" w:color="auto"/>
              <w:right w:val="single" w:sz="4" w:space="0" w:color="auto"/>
            </w:tcBorders>
            <w:shd w:val="clear" w:color="auto" w:fill="auto"/>
            <w:noWrap/>
            <w:vAlign w:val="bottom"/>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Challenges learners' assumptions and explores their reasoning</w:t>
            </w:r>
          </w:p>
        </w:tc>
        <w:tc>
          <w:tcPr>
            <w:tcW w:w="3420" w:type="dxa"/>
            <w:tcBorders>
              <w:top w:val="nil"/>
              <w:left w:val="nil"/>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r w:rsidRPr="00B76152">
              <w:rPr>
                <w:rFonts w:ascii="Palatino Linotype" w:hAnsi="Palatino Linotype" w:cs="Tahoma"/>
                <w:sz w:val="21"/>
                <w:szCs w:val="21"/>
              </w:rPr>
              <w:t> </w:t>
            </w:r>
          </w:p>
        </w:tc>
      </w:tr>
      <w:tr w:rsidR="00CB5C10" w:rsidRPr="00B76152">
        <w:tc>
          <w:tcPr>
            <w:tcW w:w="6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Highlights key teaching points</w:t>
            </w:r>
          </w:p>
        </w:tc>
        <w:tc>
          <w:tcPr>
            <w:tcW w:w="3420" w:type="dxa"/>
            <w:tcBorders>
              <w:top w:val="nil"/>
              <w:left w:val="nil"/>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r w:rsidRPr="00B76152">
              <w:rPr>
                <w:rFonts w:ascii="Palatino Linotype" w:hAnsi="Palatino Linotype" w:cs="Tahoma"/>
                <w:sz w:val="21"/>
                <w:szCs w:val="21"/>
              </w:rPr>
              <w:t> </w:t>
            </w:r>
          </w:p>
        </w:tc>
      </w:tr>
    </w:tbl>
    <w:tbl>
      <w:tblPr>
        <w:tblW w:w="9468" w:type="dxa"/>
        <w:tblLayout w:type="fixed"/>
        <w:tblLook w:val="0000"/>
      </w:tblPr>
      <w:tblGrid>
        <w:gridCol w:w="6048"/>
        <w:gridCol w:w="3420"/>
      </w:tblGrid>
      <w:tr w:rsidR="00CB5C10" w:rsidRPr="00B76152">
        <w:tc>
          <w:tcPr>
            <w:tcW w:w="6048" w:type="dxa"/>
            <w:tcBorders>
              <w:top w:val="nil"/>
              <w:left w:val="single" w:sz="4" w:space="0" w:color="auto"/>
              <w:bottom w:val="single" w:sz="4" w:space="0" w:color="auto"/>
              <w:right w:val="single" w:sz="4" w:space="0" w:color="auto"/>
            </w:tcBorders>
            <w:shd w:val="clear" w:color="auto" w:fill="auto"/>
            <w:noWrap/>
            <w:vAlign w:val="bottom"/>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Discusses complex issues in concise and logical manner</w:t>
            </w:r>
          </w:p>
        </w:tc>
        <w:tc>
          <w:tcPr>
            <w:tcW w:w="3420" w:type="dxa"/>
            <w:tcBorders>
              <w:top w:val="nil"/>
              <w:left w:val="nil"/>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p>
        </w:tc>
      </w:tr>
      <w:tr w:rsidR="00CB5C10" w:rsidRPr="00B76152">
        <w:tc>
          <w:tcPr>
            <w:tcW w:w="6048" w:type="dxa"/>
            <w:tcBorders>
              <w:top w:val="nil"/>
              <w:left w:val="single" w:sz="4" w:space="0" w:color="auto"/>
              <w:bottom w:val="single" w:sz="4" w:space="0" w:color="auto"/>
              <w:right w:val="single" w:sz="4" w:space="0" w:color="auto"/>
            </w:tcBorders>
            <w:shd w:val="clear" w:color="auto" w:fill="auto"/>
            <w:noWrap/>
            <w:vAlign w:val="bottom"/>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Emphasizes understanding of concepts</w:t>
            </w:r>
          </w:p>
        </w:tc>
        <w:tc>
          <w:tcPr>
            <w:tcW w:w="3420" w:type="dxa"/>
            <w:tcBorders>
              <w:top w:val="nil"/>
              <w:left w:val="nil"/>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r w:rsidRPr="00B76152">
              <w:rPr>
                <w:rFonts w:ascii="Palatino Linotype" w:hAnsi="Palatino Linotype" w:cs="Tahoma"/>
                <w:sz w:val="21"/>
                <w:szCs w:val="21"/>
              </w:rPr>
              <w:t> </w:t>
            </w:r>
          </w:p>
        </w:tc>
      </w:tr>
      <w:tr w:rsidR="00CB5C10" w:rsidRPr="00B76152">
        <w:tc>
          <w:tcPr>
            <w:tcW w:w="6048" w:type="dxa"/>
            <w:tcBorders>
              <w:top w:val="nil"/>
              <w:left w:val="single" w:sz="4" w:space="0" w:color="auto"/>
              <w:bottom w:val="single" w:sz="4" w:space="0" w:color="auto"/>
              <w:right w:val="single" w:sz="4" w:space="0" w:color="auto"/>
            </w:tcBorders>
            <w:shd w:val="clear" w:color="auto" w:fill="auto"/>
            <w:noWrap/>
          </w:tcPr>
          <w:p w:rsidR="00CB5C10" w:rsidRPr="00B76152" w:rsidRDefault="00CB5C10" w:rsidP="00CB5C10">
            <w:pPr>
              <w:rPr>
                <w:rFonts w:ascii="Palatino Linotype" w:hAnsi="Palatino Linotype"/>
                <w:b/>
                <w:sz w:val="21"/>
                <w:szCs w:val="21"/>
              </w:rPr>
            </w:pPr>
            <w:r w:rsidRPr="00C40694">
              <w:rPr>
                <w:rFonts w:ascii="Palatino Linotype" w:hAnsi="Palatino Linotype"/>
                <w:sz w:val="21"/>
                <w:szCs w:val="21"/>
              </w:rPr>
              <w:t xml:space="preserve">Models and encourages critical thinking </w:t>
            </w:r>
          </w:p>
        </w:tc>
        <w:tc>
          <w:tcPr>
            <w:tcW w:w="3420" w:type="dxa"/>
            <w:tcBorders>
              <w:top w:val="nil"/>
              <w:left w:val="nil"/>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r w:rsidRPr="00B76152">
              <w:rPr>
                <w:rFonts w:ascii="Palatino Linotype" w:hAnsi="Palatino Linotype" w:cs="Tahoma"/>
                <w:sz w:val="21"/>
                <w:szCs w:val="21"/>
              </w:rPr>
              <w:t> </w:t>
            </w:r>
          </w:p>
        </w:tc>
      </w:tr>
      <w:tr w:rsidR="00CB5C10" w:rsidRPr="00B76152">
        <w:tc>
          <w:tcPr>
            <w:tcW w:w="6048" w:type="dxa"/>
            <w:tcBorders>
              <w:top w:val="nil"/>
              <w:left w:val="single" w:sz="4" w:space="0" w:color="auto"/>
              <w:bottom w:val="single" w:sz="4" w:space="0" w:color="auto"/>
              <w:right w:val="single" w:sz="4" w:space="0" w:color="auto"/>
            </w:tcBorders>
            <w:shd w:val="clear" w:color="auto" w:fill="auto"/>
            <w:noWrap/>
            <w:vAlign w:val="bottom"/>
          </w:tcPr>
          <w:p w:rsidR="00CB5C10" w:rsidRPr="00B76152" w:rsidRDefault="00CB5C10" w:rsidP="00CB5C10">
            <w:pPr>
              <w:rPr>
                <w:rFonts w:ascii="Palatino Linotype" w:hAnsi="Palatino Linotype"/>
                <w:sz w:val="21"/>
                <w:szCs w:val="21"/>
              </w:rPr>
            </w:pPr>
            <w:r>
              <w:rPr>
                <w:rFonts w:ascii="Palatino Linotype" w:hAnsi="Palatino Linotype"/>
                <w:sz w:val="21"/>
                <w:szCs w:val="21"/>
              </w:rPr>
              <w:t>Cites examples from the literature</w:t>
            </w:r>
          </w:p>
        </w:tc>
        <w:tc>
          <w:tcPr>
            <w:tcW w:w="3420" w:type="dxa"/>
            <w:tcBorders>
              <w:top w:val="nil"/>
              <w:left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r w:rsidRPr="00B76152">
              <w:rPr>
                <w:rFonts w:ascii="Palatino Linotype" w:hAnsi="Palatino Linotype" w:cs="Tahoma"/>
                <w:sz w:val="21"/>
                <w:szCs w:val="21"/>
              </w:rPr>
              <w:t> </w:t>
            </w:r>
          </w:p>
        </w:tc>
      </w:tr>
    </w:tbl>
    <w:tbl>
      <w:tblPr>
        <w:tblpPr w:leftFromText="180" w:rightFromText="180" w:vertAnchor="text" w:tblpY="2"/>
        <w:tblW w:w="9468" w:type="dxa"/>
        <w:tblLayout w:type="fixed"/>
        <w:tblLook w:val="0000"/>
      </w:tblPr>
      <w:tblGrid>
        <w:gridCol w:w="6048"/>
        <w:gridCol w:w="3420"/>
      </w:tblGrid>
      <w:tr w:rsidR="00CB5C10" w:rsidRPr="00B76152">
        <w:tc>
          <w:tcPr>
            <w:tcW w:w="6048" w:type="dxa"/>
            <w:tcBorders>
              <w:top w:val="nil"/>
              <w:left w:val="single" w:sz="4" w:space="0" w:color="auto"/>
              <w:bottom w:val="single" w:sz="4" w:space="0" w:color="auto"/>
              <w:right w:val="single" w:sz="4" w:space="0" w:color="auto"/>
            </w:tcBorders>
            <w:shd w:val="clear" w:color="auto" w:fill="auto"/>
            <w:noWrap/>
            <w:vAlign w:val="bottom"/>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Concludes session with summary of key teaching points</w:t>
            </w:r>
          </w:p>
        </w:tc>
        <w:tc>
          <w:tcPr>
            <w:tcW w:w="3420" w:type="dxa"/>
            <w:tcBorders>
              <w:top w:val="nil"/>
              <w:left w:val="nil"/>
              <w:bottom w:val="single" w:sz="4" w:space="0" w:color="auto"/>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r w:rsidRPr="00B76152">
              <w:rPr>
                <w:rFonts w:ascii="Palatino Linotype" w:hAnsi="Palatino Linotype" w:cs="Tahoma"/>
                <w:sz w:val="21"/>
                <w:szCs w:val="21"/>
              </w:rPr>
              <w:t> </w:t>
            </w:r>
          </w:p>
        </w:tc>
      </w:tr>
      <w:tr w:rsidR="00CB5C10" w:rsidRPr="00B76152">
        <w:tc>
          <w:tcPr>
            <w:tcW w:w="9468" w:type="dxa"/>
            <w:gridSpan w:val="2"/>
            <w:tcBorders>
              <w:top w:val="single" w:sz="4" w:space="0" w:color="auto"/>
            </w:tcBorders>
            <w:shd w:val="clear" w:color="auto" w:fill="auto"/>
            <w:noWrap/>
          </w:tcPr>
          <w:p w:rsidR="00CB5C10" w:rsidRPr="00B76152" w:rsidRDefault="00CB5C10" w:rsidP="00CB5C10">
            <w:pPr>
              <w:spacing w:before="120"/>
              <w:outlineLvl w:val="0"/>
              <w:rPr>
                <w:rFonts w:ascii="Palatino Linotype" w:hAnsi="Palatino Linotype"/>
                <w:b/>
                <w:sz w:val="22"/>
                <w:szCs w:val="22"/>
              </w:rPr>
            </w:pPr>
            <w:r w:rsidRPr="00B76152">
              <w:rPr>
                <w:rFonts w:ascii="Palatino Linotype" w:hAnsi="Palatino Linotype"/>
                <w:b/>
                <w:sz w:val="22"/>
                <w:szCs w:val="22"/>
              </w:rPr>
              <w:t>Additional Comments:</w:t>
            </w:r>
          </w:p>
          <w:p w:rsidR="00CB5C10" w:rsidRPr="00B76152" w:rsidRDefault="00CB5C10" w:rsidP="00CB5C10">
            <w:pPr>
              <w:spacing w:before="120"/>
              <w:outlineLvl w:val="0"/>
              <w:rPr>
                <w:rFonts w:ascii="Palatino Linotype" w:hAnsi="Palatino Linotype"/>
                <w:b/>
                <w:sz w:val="22"/>
                <w:szCs w:val="22"/>
              </w:rPr>
            </w:pPr>
          </w:p>
          <w:p w:rsidR="00CB5C10" w:rsidRPr="00B76152" w:rsidRDefault="00CB5C10" w:rsidP="00CB5C10">
            <w:pPr>
              <w:spacing w:before="120"/>
              <w:outlineLvl w:val="0"/>
              <w:rPr>
                <w:rFonts w:ascii="Palatino Linotype" w:hAnsi="Palatino Linotype"/>
                <w:b/>
                <w:sz w:val="22"/>
                <w:szCs w:val="22"/>
              </w:rPr>
            </w:pPr>
          </w:p>
        </w:tc>
      </w:tr>
    </w:tbl>
    <w:p w:rsidR="00CB5C10" w:rsidRPr="002405E9" w:rsidRDefault="002405E9" w:rsidP="002405E9">
      <w:pPr>
        <w:outlineLvl w:val="0"/>
        <w:rPr>
          <w:b/>
          <w:sz w:val="18"/>
          <w:szCs w:val="18"/>
        </w:rPr>
      </w:pPr>
      <w:r w:rsidRPr="002405E9">
        <w:rPr>
          <w:b/>
          <w:sz w:val="18"/>
          <w:szCs w:val="18"/>
        </w:rPr>
        <w:t>*The intent of this “</w:t>
      </w:r>
      <w:r>
        <w:rPr>
          <w:b/>
          <w:sz w:val="18"/>
          <w:szCs w:val="18"/>
        </w:rPr>
        <w:t>global</w:t>
      </w:r>
      <w:r w:rsidRPr="002405E9">
        <w:rPr>
          <w:b/>
          <w:sz w:val="18"/>
          <w:szCs w:val="18"/>
        </w:rPr>
        <w:t>” form is that it may be used for various</w:t>
      </w:r>
      <w:r>
        <w:rPr>
          <w:b/>
          <w:sz w:val="18"/>
          <w:szCs w:val="18"/>
        </w:rPr>
        <w:t xml:space="preserve"> and diverse</w:t>
      </w:r>
      <w:r w:rsidRPr="002405E9">
        <w:rPr>
          <w:b/>
          <w:sz w:val="18"/>
          <w:szCs w:val="18"/>
        </w:rPr>
        <w:t xml:space="preserve"> teaching venues.</w:t>
      </w:r>
    </w:p>
    <w:p w:rsidR="00CB5C10" w:rsidRPr="00B76152" w:rsidRDefault="00CB5C10" w:rsidP="00CB5C10">
      <w:pPr>
        <w:jc w:val="center"/>
        <w:outlineLvl w:val="0"/>
        <w:rPr>
          <w:rFonts w:ascii="Palatino Linotype" w:hAnsi="Palatino Linotype"/>
          <w:b/>
          <w:sz w:val="22"/>
          <w:szCs w:val="22"/>
        </w:rPr>
      </w:pPr>
      <w:r>
        <w:rPr>
          <w:b/>
        </w:rPr>
        <w:br w:type="page"/>
      </w:r>
      <w:r w:rsidRPr="00B76152">
        <w:rPr>
          <w:rFonts w:ascii="Palatino Linotype" w:hAnsi="Palatino Linotype"/>
          <w:b/>
          <w:sz w:val="22"/>
          <w:szCs w:val="22"/>
        </w:rPr>
        <w:t>PEER OBSERVATION OF BEDSIDE TEACHING FORM</w:t>
      </w:r>
    </w:p>
    <w:p w:rsidR="00CB5C10" w:rsidRDefault="00CB5C10" w:rsidP="00CB5C10">
      <w:pPr>
        <w:rPr>
          <w:b/>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2880"/>
      </w:tblGrid>
      <w:tr w:rsidR="00CB5C10" w:rsidRPr="00B76152">
        <w:tc>
          <w:tcPr>
            <w:tcW w:w="6120" w:type="dxa"/>
            <w:tcBorders>
              <w:bottom w:val="single" w:sz="4" w:space="0" w:color="auto"/>
            </w:tcBorders>
            <w:vAlign w:val="bottom"/>
          </w:tcPr>
          <w:p w:rsidR="00CB5C10" w:rsidRPr="00B76152" w:rsidRDefault="00CB5C10" w:rsidP="00CB5C10">
            <w:pPr>
              <w:rPr>
                <w:rFonts w:ascii="Palatino Linotype" w:hAnsi="Palatino Linotype" w:cs="Arial"/>
                <w:sz w:val="21"/>
                <w:szCs w:val="21"/>
              </w:rPr>
            </w:pPr>
            <w:r w:rsidRPr="00B76152">
              <w:rPr>
                <w:rFonts w:ascii="Palatino Linotype" w:hAnsi="Palatino Linotype"/>
                <w:b/>
                <w:bCs/>
                <w:sz w:val="21"/>
                <w:szCs w:val="21"/>
              </w:rPr>
              <w:t xml:space="preserve">Observer:  </w:t>
            </w:r>
            <w:r w:rsidRPr="00B76152">
              <w:rPr>
                <w:rFonts w:ascii="Palatino Linotype" w:hAnsi="Palatino Linotype"/>
                <w:b/>
                <w:bCs/>
                <w:sz w:val="21"/>
                <w:szCs w:val="21"/>
              </w:rPr>
              <w:tab/>
            </w:r>
            <w:r w:rsidRPr="00B76152">
              <w:rPr>
                <w:rFonts w:ascii="Palatino Linotype" w:hAnsi="Palatino Linotype"/>
                <w:b/>
                <w:bCs/>
                <w:sz w:val="21"/>
                <w:szCs w:val="21"/>
              </w:rPr>
              <w:tab/>
              <w:t>Faculty Member:</w:t>
            </w:r>
          </w:p>
        </w:tc>
        <w:tc>
          <w:tcPr>
            <w:tcW w:w="2880" w:type="dxa"/>
            <w:tcBorders>
              <w:bottom w:val="nil"/>
            </w:tcBorders>
          </w:tcPr>
          <w:p w:rsidR="00CB5C10" w:rsidRPr="00B76152" w:rsidRDefault="00CB5C10" w:rsidP="00CB5C10">
            <w:pPr>
              <w:rPr>
                <w:rFonts w:ascii="Palatino Linotype" w:hAnsi="Palatino Linotype"/>
                <w:i/>
                <w:sz w:val="22"/>
                <w:szCs w:val="22"/>
              </w:rPr>
            </w:pPr>
            <w:r w:rsidRPr="00B76152">
              <w:rPr>
                <w:rFonts w:ascii="Palatino Linotype" w:hAnsi="Palatino Linotype"/>
                <w:i/>
                <w:sz w:val="22"/>
                <w:szCs w:val="22"/>
              </w:rPr>
              <w:t>Observations/Notes/Quotes</w:t>
            </w:r>
          </w:p>
        </w:tc>
      </w:tr>
      <w:tr w:rsidR="00CB5C10" w:rsidRPr="00B76152">
        <w:tc>
          <w:tcPr>
            <w:tcW w:w="6120" w:type="dxa"/>
            <w:shd w:val="clear" w:color="auto" w:fill="D9D9D9"/>
            <w:vAlign w:val="bottom"/>
          </w:tcPr>
          <w:p w:rsidR="00CB5C10" w:rsidRPr="00B76152" w:rsidRDefault="00CB5C10" w:rsidP="00CB5C10">
            <w:pPr>
              <w:rPr>
                <w:rFonts w:ascii="Palatino Linotype" w:hAnsi="Palatino Linotype"/>
                <w:b/>
                <w:sz w:val="21"/>
                <w:szCs w:val="21"/>
              </w:rPr>
            </w:pPr>
            <w:r w:rsidRPr="00B76152">
              <w:rPr>
                <w:rFonts w:ascii="Palatino Linotype" w:hAnsi="Palatino Linotype"/>
                <w:b/>
                <w:bCs/>
                <w:sz w:val="21"/>
                <w:szCs w:val="21"/>
              </w:rPr>
              <w:t>Learning Environment</w:t>
            </w:r>
          </w:p>
        </w:tc>
        <w:tc>
          <w:tcPr>
            <w:tcW w:w="2880"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CB5C10" w:rsidRPr="00B76152">
        <w:tc>
          <w:tcPr>
            <w:tcW w:w="6120" w:type="dxa"/>
          </w:tcPr>
          <w:p w:rsidR="00CB5C10" w:rsidRPr="00B76152" w:rsidRDefault="00CB5C10" w:rsidP="00CB5C10">
            <w:pPr>
              <w:ind w:left="72"/>
              <w:rPr>
                <w:rFonts w:ascii="Palatino Linotype" w:hAnsi="Palatino Linotype"/>
                <w:sz w:val="21"/>
                <w:szCs w:val="21"/>
              </w:rPr>
            </w:pPr>
            <w:r>
              <w:rPr>
                <w:rFonts w:ascii="Palatino Linotype" w:hAnsi="Palatino Linotype"/>
                <w:sz w:val="21"/>
                <w:szCs w:val="21"/>
              </w:rPr>
              <w:t xml:space="preserve">Gets to know the learners </w:t>
            </w:r>
          </w:p>
        </w:tc>
        <w:tc>
          <w:tcPr>
            <w:tcW w:w="2880"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CB5C10" w:rsidRPr="00B76152">
        <w:tc>
          <w:tcPr>
            <w:tcW w:w="6120" w:type="dxa"/>
          </w:tcPr>
          <w:p w:rsidR="00CB5C10" w:rsidRPr="00B76152" w:rsidRDefault="00CB5C10" w:rsidP="00CB5C10">
            <w:pPr>
              <w:ind w:left="72"/>
              <w:rPr>
                <w:rFonts w:ascii="Palatino Linotype" w:hAnsi="Palatino Linotype"/>
                <w:sz w:val="21"/>
                <w:szCs w:val="21"/>
              </w:rPr>
            </w:pPr>
            <w:r>
              <w:rPr>
                <w:rFonts w:ascii="Palatino Linotype" w:hAnsi="Palatino Linotype"/>
                <w:sz w:val="21"/>
                <w:szCs w:val="21"/>
              </w:rPr>
              <w:t>Identifies the learners’ needs</w:t>
            </w:r>
          </w:p>
        </w:tc>
        <w:tc>
          <w:tcPr>
            <w:tcW w:w="2880"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CB5C10" w:rsidRPr="00B76152">
        <w:tc>
          <w:tcPr>
            <w:tcW w:w="6120" w:type="dxa"/>
          </w:tcPr>
          <w:p w:rsidR="00CB5C10" w:rsidRPr="00B76152" w:rsidRDefault="00CB5C10" w:rsidP="00CB5C10">
            <w:pPr>
              <w:ind w:left="72"/>
              <w:rPr>
                <w:rFonts w:ascii="Palatino Linotype" w:hAnsi="Palatino Linotype"/>
                <w:sz w:val="21"/>
                <w:szCs w:val="21"/>
              </w:rPr>
            </w:pPr>
            <w:r>
              <w:rPr>
                <w:rFonts w:ascii="Palatino Linotype" w:hAnsi="Palatino Linotype"/>
                <w:sz w:val="21"/>
                <w:szCs w:val="21"/>
              </w:rPr>
              <w:t>Demonstrates enthusiasm for teaching</w:t>
            </w:r>
          </w:p>
        </w:tc>
        <w:tc>
          <w:tcPr>
            <w:tcW w:w="2880" w:type="dxa"/>
            <w:tcBorders>
              <w:top w:val="nil"/>
              <w:bottom w:val="nil"/>
            </w:tcBorders>
            <w:vAlign w:val="bottom"/>
          </w:tcPr>
          <w:p w:rsidR="00CB5C10" w:rsidRDefault="00CB5C10" w:rsidP="00CB5C10">
            <w:pPr>
              <w:rPr>
                <w:rFonts w:ascii="Palatino Linotype" w:hAnsi="Palatino Linotype"/>
                <w:sz w:val="21"/>
                <w:szCs w:val="21"/>
              </w:rPr>
            </w:pPr>
          </w:p>
        </w:tc>
      </w:tr>
      <w:tr w:rsidR="00CB5C10" w:rsidRPr="00B76152">
        <w:tc>
          <w:tcPr>
            <w:tcW w:w="6120" w:type="dxa"/>
          </w:tcPr>
          <w:p w:rsidR="00CB5C10" w:rsidRPr="00B76152" w:rsidRDefault="00CB5C10" w:rsidP="00CB5C10">
            <w:pPr>
              <w:ind w:left="72"/>
              <w:rPr>
                <w:rFonts w:ascii="Palatino Linotype" w:hAnsi="Palatino Linotype"/>
                <w:sz w:val="21"/>
                <w:szCs w:val="21"/>
              </w:rPr>
            </w:pPr>
            <w:r w:rsidRPr="00B76152">
              <w:rPr>
                <w:rFonts w:ascii="Palatino Linotype" w:hAnsi="Palatino Linotype"/>
                <w:sz w:val="21"/>
                <w:szCs w:val="21"/>
              </w:rPr>
              <w:t xml:space="preserve">Builds on learners' </w:t>
            </w:r>
            <w:r>
              <w:rPr>
                <w:rFonts w:ascii="Palatino Linotype" w:hAnsi="Palatino Linotype"/>
                <w:sz w:val="21"/>
                <w:szCs w:val="21"/>
              </w:rPr>
              <w:t>knowledge and skill-base</w:t>
            </w:r>
          </w:p>
        </w:tc>
        <w:tc>
          <w:tcPr>
            <w:tcW w:w="2880"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CB5C10" w:rsidRPr="00B76152">
        <w:tc>
          <w:tcPr>
            <w:tcW w:w="6120" w:type="dxa"/>
          </w:tcPr>
          <w:p w:rsidR="00CB5C10" w:rsidRPr="00B76152" w:rsidRDefault="00CB5C10" w:rsidP="00CB5C10">
            <w:pPr>
              <w:ind w:left="72"/>
              <w:rPr>
                <w:rFonts w:ascii="Palatino Linotype" w:hAnsi="Palatino Linotype"/>
                <w:sz w:val="21"/>
                <w:szCs w:val="21"/>
              </w:rPr>
            </w:pPr>
            <w:r w:rsidRPr="00B76152">
              <w:rPr>
                <w:rFonts w:ascii="Palatino Linotype" w:hAnsi="Palatino Linotype"/>
                <w:sz w:val="21"/>
                <w:szCs w:val="21"/>
              </w:rPr>
              <w:t>Models and encourages “thinking out loud”</w:t>
            </w:r>
          </w:p>
        </w:tc>
        <w:tc>
          <w:tcPr>
            <w:tcW w:w="2880"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CB5C10" w:rsidRPr="00B76152">
        <w:tc>
          <w:tcPr>
            <w:tcW w:w="6120" w:type="dxa"/>
            <w:tcBorders>
              <w:bottom w:val="single" w:sz="4" w:space="0" w:color="auto"/>
            </w:tcBorders>
          </w:tcPr>
          <w:p w:rsidR="00CB5C10" w:rsidRPr="00B76152" w:rsidRDefault="00CB5C10" w:rsidP="00CB5C10">
            <w:pPr>
              <w:ind w:left="72"/>
              <w:rPr>
                <w:rFonts w:ascii="Palatino Linotype" w:hAnsi="Palatino Linotype"/>
                <w:sz w:val="21"/>
                <w:szCs w:val="21"/>
              </w:rPr>
            </w:pPr>
            <w:r>
              <w:rPr>
                <w:rFonts w:ascii="Palatino Linotype" w:hAnsi="Palatino Linotype"/>
                <w:sz w:val="21"/>
                <w:szCs w:val="21"/>
              </w:rPr>
              <w:t>E</w:t>
            </w:r>
            <w:r w:rsidRPr="00B76152">
              <w:rPr>
                <w:rFonts w:ascii="Palatino Linotype" w:hAnsi="Palatino Linotype"/>
                <w:sz w:val="21"/>
                <w:szCs w:val="21"/>
              </w:rPr>
              <w:t>ncourages learners to voice uncertainty</w:t>
            </w:r>
          </w:p>
        </w:tc>
        <w:tc>
          <w:tcPr>
            <w:tcW w:w="2880"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CB5C10" w:rsidRPr="00B76152">
        <w:tc>
          <w:tcPr>
            <w:tcW w:w="6120" w:type="dxa"/>
            <w:tcBorders>
              <w:bottom w:val="single" w:sz="4" w:space="0" w:color="auto"/>
            </w:tcBorders>
          </w:tcPr>
          <w:p w:rsidR="00CB5C10" w:rsidRDefault="00CB5C10" w:rsidP="00CB5C10">
            <w:pPr>
              <w:ind w:left="72"/>
              <w:rPr>
                <w:rFonts w:ascii="Palatino Linotype" w:hAnsi="Palatino Linotype"/>
                <w:sz w:val="21"/>
                <w:szCs w:val="21"/>
              </w:rPr>
            </w:pPr>
            <w:r>
              <w:rPr>
                <w:rFonts w:ascii="Palatino Linotype" w:hAnsi="Palatino Linotype"/>
                <w:sz w:val="21"/>
                <w:szCs w:val="21"/>
              </w:rPr>
              <w:t>Teaches to the range of learner</w:t>
            </w:r>
            <w:r w:rsidR="00651A34">
              <w:rPr>
                <w:rFonts w:ascii="Palatino Linotype" w:hAnsi="Palatino Linotype"/>
                <w:sz w:val="21"/>
                <w:szCs w:val="21"/>
              </w:rPr>
              <w:t>s</w:t>
            </w:r>
            <w:r>
              <w:rPr>
                <w:rFonts w:ascii="Palatino Linotype" w:hAnsi="Palatino Linotype"/>
                <w:sz w:val="21"/>
                <w:szCs w:val="21"/>
              </w:rPr>
              <w:t xml:space="preserve"> </w:t>
            </w:r>
          </w:p>
        </w:tc>
        <w:tc>
          <w:tcPr>
            <w:tcW w:w="2880"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CB5C10" w:rsidRPr="00B76152">
        <w:tc>
          <w:tcPr>
            <w:tcW w:w="6120" w:type="dxa"/>
            <w:tcBorders>
              <w:bottom w:val="single" w:sz="4" w:space="0" w:color="auto"/>
            </w:tcBorders>
          </w:tcPr>
          <w:p w:rsidR="00CB5C10" w:rsidRPr="00B76152" w:rsidRDefault="00CB5C10" w:rsidP="00CB5C10">
            <w:pPr>
              <w:ind w:left="72"/>
              <w:rPr>
                <w:rFonts w:ascii="Palatino Linotype" w:hAnsi="Palatino Linotype"/>
                <w:sz w:val="21"/>
                <w:szCs w:val="21"/>
              </w:rPr>
            </w:pPr>
            <w:r>
              <w:rPr>
                <w:rFonts w:ascii="Palatino Linotype" w:hAnsi="Palatino Linotype"/>
                <w:sz w:val="21"/>
                <w:szCs w:val="21"/>
              </w:rPr>
              <w:t>Demonstrates respect for learners</w:t>
            </w:r>
          </w:p>
        </w:tc>
        <w:tc>
          <w:tcPr>
            <w:tcW w:w="2880"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CB5C10" w:rsidRPr="00B76152">
        <w:tc>
          <w:tcPr>
            <w:tcW w:w="6120" w:type="dxa"/>
            <w:tcBorders>
              <w:bottom w:val="single" w:sz="4" w:space="0" w:color="auto"/>
            </w:tcBorders>
          </w:tcPr>
          <w:p w:rsidR="00CB5C10" w:rsidRPr="00B76152" w:rsidRDefault="00CB5C10" w:rsidP="00CB5C10">
            <w:pPr>
              <w:ind w:left="72"/>
              <w:rPr>
                <w:rFonts w:ascii="Palatino Linotype" w:hAnsi="Palatino Linotype"/>
                <w:sz w:val="21"/>
                <w:szCs w:val="21"/>
              </w:rPr>
            </w:pPr>
            <w:r w:rsidRPr="00B76152">
              <w:rPr>
                <w:rFonts w:ascii="Palatino Linotype" w:hAnsi="Palatino Linotype"/>
                <w:sz w:val="21"/>
                <w:szCs w:val="21"/>
              </w:rPr>
              <w:t>Encourages team leadership and decision making</w:t>
            </w:r>
          </w:p>
        </w:tc>
        <w:tc>
          <w:tcPr>
            <w:tcW w:w="2880"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CB5C10" w:rsidRPr="00B76152">
        <w:tc>
          <w:tcPr>
            <w:tcW w:w="6120" w:type="dxa"/>
            <w:shd w:val="clear" w:color="auto" w:fill="D9D9D9"/>
            <w:vAlign w:val="bottom"/>
          </w:tcPr>
          <w:p w:rsidR="00CB5C10" w:rsidRPr="00B76152" w:rsidRDefault="00CB5C10" w:rsidP="00CB5C10">
            <w:pPr>
              <w:ind w:left="72"/>
              <w:rPr>
                <w:rFonts w:ascii="Palatino Linotype" w:hAnsi="Palatino Linotype"/>
                <w:b/>
                <w:sz w:val="21"/>
                <w:szCs w:val="21"/>
              </w:rPr>
            </w:pPr>
            <w:r w:rsidRPr="00B76152">
              <w:rPr>
                <w:rFonts w:ascii="Palatino Linotype" w:hAnsi="Palatino Linotype"/>
                <w:b/>
                <w:bCs/>
                <w:sz w:val="21"/>
                <w:szCs w:val="21"/>
              </w:rPr>
              <w:t>Learner Engagement</w:t>
            </w:r>
          </w:p>
        </w:tc>
        <w:tc>
          <w:tcPr>
            <w:tcW w:w="2880"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CB5C10" w:rsidRPr="00B76152">
        <w:tc>
          <w:tcPr>
            <w:tcW w:w="6120" w:type="dxa"/>
            <w:vAlign w:val="bottom"/>
          </w:tcPr>
          <w:p w:rsidR="00CB5C10" w:rsidRPr="00B76152" w:rsidRDefault="00CB5C10" w:rsidP="00CB5C10">
            <w:pPr>
              <w:ind w:left="72"/>
              <w:rPr>
                <w:rFonts w:ascii="Palatino Linotype" w:hAnsi="Palatino Linotype"/>
                <w:sz w:val="21"/>
                <w:szCs w:val="21"/>
              </w:rPr>
            </w:pPr>
            <w:r w:rsidRPr="00B76152">
              <w:rPr>
                <w:rFonts w:ascii="Palatino Linotype" w:hAnsi="Palatino Linotype"/>
                <w:sz w:val="21"/>
                <w:szCs w:val="21"/>
              </w:rPr>
              <w:t xml:space="preserve">Fosters active learning by asking </w:t>
            </w:r>
            <w:r>
              <w:rPr>
                <w:rFonts w:ascii="Palatino Linotype" w:hAnsi="Palatino Linotype"/>
                <w:sz w:val="21"/>
                <w:szCs w:val="21"/>
              </w:rPr>
              <w:t>open-ended, analytic, or evaluative questions</w:t>
            </w:r>
          </w:p>
        </w:tc>
        <w:tc>
          <w:tcPr>
            <w:tcW w:w="2880" w:type="dxa"/>
            <w:tcBorders>
              <w:top w:val="nil"/>
              <w:bottom w:val="nil"/>
            </w:tcBorders>
            <w:vAlign w:val="bottom"/>
          </w:tcPr>
          <w:p w:rsidR="00CB5C10" w:rsidRPr="007671B7" w:rsidRDefault="00CB5C10" w:rsidP="00CB5C10">
            <w:pPr>
              <w:rPr>
                <w:rFonts w:ascii="Palatino Linotype" w:hAnsi="Palatino Linotype"/>
                <w:sz w:val="21"/>
                <w:szCs w:val="21"/>
              </w:rPr>
            </w:pPr>
          </w:p>
        </w:tc>
      </w:tr>
      <w:tr w:rsidR="00CB5C10" w:rsidRPr="00B76152">
        <w:tc>
          <w:tcPr>
            <w:tcW w:w="6120" w:type="dxa"/>
          </w:tcPr>
          <w:p w:rsidR="00CB5C10" w:rsidRPr="00A40604" w:rsidRDefault="00CB5C10" w:rsidP="00CB5C10">
            <w:pPr>
              <w:ind w:left="72"/>
              <w:rPr>
                <w:rFonts w:ascii="Palatino Linotype" w:hAnsi="Palatino Linotype"/>
                <w:sz w:val="21"/>
                <w:szCs w:val="21"/>
              </w:rPr>
            </w:pPr>
            <w:r w:rsidRPr="00B76152">
              <w:rPr>
                <w:rFonts w:ascii="Palatino Linotype" w:hAnsi="Palatino Linotype"/>
                <w:sz w:val="21"/>
                <w:szCs w:val="21"/>
              </w:rPr>
              <w:t>Encourages learners to share information and experiences</w:t>
            </w:r>
          </w:p>
        </w:tc>
        <w:tc>
          <w:tcPr>
            <w:tcW w:w="2880" w:type="dxa"/>
            <w:tcBorders>
              <w:top w:val="nil"/>
              <w:bottom w:val="nil"/>
            </w:tcBorders>
          </w:tcPr>
          <w:p w:rsidR="00CB5C10" w:rsidRPr="007671B7" w:rsidRDefault="00CB5C10" w:rsidP="00CB5C10">
            <w:pPr>
              <w:rPr>
                <w:rFonts w:ascii="Palatino Linotype" w:hAnsi="Palatino Linotype"/>
                <w:sz w:val="21"/>
                <w:szCs w:val="21"/>
              </w:rPr>
            </w:pPr>
          </w:p>
        </w:tc>
      </w:tr>
      <w:tr w:rsidR="00CB5C10" w:rsidRPr="00B76152">
        <w:tc>
          <w:tcPr>
            <w:tcW w:w="6120" w:type="dxa"/>
          </w:tcPr>
          <w:p w:rsidR="00CB5C10" w:rsidRPr="007671B7" w:rsidRDefault="00CB5C10" w:rsidP="00CB5C10">
            <w:pPr>
              <w:ind w:left="72"/>
              <w:rPr>
                <w:rFonts w:ascii="Palatino Linotype" w:hAnsi="Palatino Linotype"/>
                <w:sz w:val="21"/>
                <w:szCs w:val="21"/>
              </w:rPr>
            </w:pPr>
            <w:r w:rsidRPr="007671B7">
              <w:rPr>
                <w:rFonts w:ascii="Palatino Linotype" w:hAnsi="Palatino Linotype"/>
                <w:sz w:val="21"/>
                <w:szCs w:val="21"/>
              </w:rPr>
              <w:t>Elicits learner’</w:t>
            </w:r>
            <w:r>
              <w:rPr>
                <w:rFonts w:ascii="Palatino Linotype" w:hAnsi="Palatino Linotype"/>
                <w:sz w:val="21"/>
                <w:szCs w:val="21"/>
              </w:rPr>
              <w:t>s</w:t>
            </w:r>
            <w:r w:rsidRPr="007671B7">
              <w:rPr>
                <w:rFonts w:ascii="Palatino Linotype" w:hAnsi="Palatino Linotype"/>
                <w:sz w:val="21"/>
                <w:szCs w:val="21"/>
              </w:rPr>
              <w:t xml:space="preserve"> thought process</w:t>
            </w:r>
          </w:p>
        </w:tc>
        <w:tc>
          <w:tcPr>
            <w:tcW w:w="2880" w:type="dxa"/>
            <w:tcBorders>
              <w:top w:val="nil"/>
              <w:bottom w:val="nil"/>
            </w:tcBorders>
          </w:tcPr>
          <w:p w:rsidR="00CB5C10" w:rsidRPr="007671B7" w:rsidRDefault="00CB5C10" w:rsidP="00CB5C10">
            <w:pPr>
              <w:rPr>
                <w:rFonts w:ascii="Palatino Linotype" w:hAnsi="Palatino Linotype"/>
                <w:sz w:val="21"/>
                <w:szCs w:val="21"/>
              </w:rPr>
            </w:pPr>
          </w:p>
        </w:tc>
      </w:tr>
      <w:tr w:rsidR="00CB5C10" w:rsidRPr="00B76152">
        <w:tc>
          <w:tcPr>
            <w:tcW w:w="6120" w:type="dxa"/>
          </w:tcPr>
          <w:p w:rsidR="00CB5C10" w:rsidRPr="00B76152" w:rsidRDefault="00CB5C10" w:rsidP="00CB5C10">
            <w:pPr>
              <w:ind w:left="72"/>
              <w:rPr>
                <w:rFonts w:ascii="Palatino Linotype" w:hAnsi="Palatino Linotype"/>
                <w:sz w:val="21"/>
                <w:szCs w:val="21"/>
              </w:rPr>
            </w:pPr>
            <w:r w:rsidRPr="00B76152">
              <w:rPr>
                <w:rFonts w:ascii="Palatino Linotype" w:hAnsi="Palatino Linotype"/>
                <w:sz w:val="21"/>
                <w:szCs w:val="21"/>
              </w:rPr>
              <w:t>Encourages learners to ask questions and discuss issues</w:t>
            </w:r>
          </w:p>
        </w:tc>
        <w:tc>
          <w:tcPr>
            <w:tcW w:w="2880" w:type="dxa"/>
            <w:tcBorders>
              <w:top w:val="nil"/>
              <w:bottom w:val="nil"/>
            </w:tcBorders>
          </w:tcPr>
          <w:p w:rsidR="00CB5C10" w:rsidRPr="007671B7" w:rsidRDefault="00CB5C10" w:rsidP="00CB5C10">
            <w:pPr>
              <w:rPr>
                <w:rFonts w:ascii="Palatino Linotype" w:hAnsi="Palatino Linotype"/>
                <w:sz w:val="21"/>
                <w:szCs w:val="21"/>
              </w:rPr>
            </w:pPr>
          </w:p>
        </w:tc>
      </w:tr>
      <w:tr w:rsidR="00CB5C10" w:rsidRPr="00B76152">
        <w:tc>
          <w:tcPr>
            <w:tcW w:w="6120" w:type="dxa"/>
          </w:tcPr>
          <w:p w:rsidR="00CB5C10" w:rsidRPr="00B76152" w:rsidRDefault="00CB5C10" w:rsidP="00CB5C10">
            <w:pPr>
              <w:ind w:left="72"/>
              <w:rPr>
                <w:rFonts w:ascii="Palatino Linotype" w:hAnsi="Palatino Linotype"/>
                <w:sz w:val="21"/>
                <w:szCs w:val="21"/>
              </w:rPr>
            </w:pPr>
            <w:r w:rsidRPr="00B76152">
              <w:rPr>
                <w:rFonts w:ascii="Palatino Linotype" w:hAnsi="Palatino Linotype"/>
                <w:sz w:val="21"/>
                <w:szCs w:val="21"/>
              </w:rPr>
              <w:t>Ensures that all learners can see/hear key physical findings</w:t>
            </w:r>
          </w:p>
        </w:tc>
        <w:tc>
          <w:tcPr>
            <w:tcW w:w="2880" w:type="dxa"/>
            <w:tcBorders>
              <w:top w:val="nil"/>
              <w:bottom w:val="nil"/>
            </w:tcBorders>
          </w:tcPr>
          <w:p w:rsidR="00CB5C10" w:rsidRPr="00B76152" w:rsidRDefault="00CB5C10" w:rsidP="00CB5C10">
            <w:pPr>
              <w:rPr>
                <w:rFonts w:ascii="Palatino Linotype" w:hAnsi="Palatino Linotype"/>
                <w:i/>
                <w:sz w:val="22"/>
                <w:szCs w:val="22"/>
              </w:rPr>
            </w:pPr>
          </w:p>
        </w:tc>
      </w:tr>
      <w:tr w:rsidR="00CB5C10" w:rsidRPr="00B76152">
        <w:tc>
          <w:tcPr>
            <w:tcW w:w="6120" w:type="dxa"/>
          </w:tcPr>
          <w:p w:rsidR="00CB5C10" w:rsidRPr="00B76152" w:rsidRDefault="00CB5C10" w:rsidP="00CB5C10">
            <w:pPr>
              <w:ind w:left="72"/>
              <w:rPr>
                <w:rFonts w:ascii="Palatino Linotype" w:hAnsi="Palatino Linotype"/>
                <w:sz w:val="21"/>
                <w:szCs w:val="21"/>
              </w:rPr>
            </w:pPr>
            <w:r w:rsidRPr="00B76152">
              <w:rPr>
                <w:rFonts w:ascii="Palatino Linotype" w:hAnsi="Palatino Linotype"/>
                <w:sz w:val="21"/>
                <w:szCs w:val="21"/>
              </w:rPr>
              <w:t>Asks learners to discuss differential diagnosis; probes for supporting evidence</w:t>
            </w:r>
          </w:p>
        </w:tc>
        <w:tc>
          <w:tcPr>
            <w:tcW w:w="2880" w:type="dxa"/>
            <w:tcBorders>
              <w:top w:val="nil"/>
              <w:bottom w:val="nil"/>
            </w:tcBorders>
          </w:tcPr>
          <w:p w:rsidR="00CB5C10" w:rsidRPr="00B76152" w:rsidRDefault="00CB5C10" w:rsidP="00CB5C10">
            <w:pPr>
              <w:rPr>
                <w:rFonts w:ascii="Palatino Linotype" w:hAnsi="Palatino Linotype"/>
                <w:i/>
                <w:sz w:val="22"/>
                <w:szCs w:val="22"/>
              </w:rPr>
            </w:pPr>
          </w:p>
        </w:tc>
      </w:tr>
      <w:tr w:rsidR="00CB5C10" w:rsidRPr="00B76152">
        <w:tc>
          <w:tcPr>
            <w:tcW w:w="6120" w:type="dxa"/>
          </w:tcPr>
          <w:p w:rsidR="00CB5C10" w:rsidRPr="00B76152" w:rsidRDefault="00CB5C10" w:rsidP="00CB5C10">
            <w:pPr>
              <w:ind w:left="72"/>
              <w:rPr>
                <w:rFonts w:ascii="Palatino Linotype" w:hAnsi="Palatino Linotype"/>
                <w:sz w:val="21"/>
                <w:szCs w:val="21"/>
              </w:rPr>
            </w:pPr>
            <w:r w:rsidRPr="00B76152">
              <w:rPr>
                <w:rFonts w:ascii="Palatino Linotype" w:hAnsi="Palatino Linotype"/>
                <w:sz w:val="21"/>
                <w:szCs w:val="21"/>
              </w:rPr>
              <w:t>Encourages learners to pursue and critically appraise the literature</w:t>
            </w:r>
          </w:p>
        </w:tc>
        <w:tc>
          <w:tcPr>
            <w:tcW w:w="2880" w:type="dxa"/>
            <w:tcBorders>
              <w:top w:val="nil"/>
              <w:bottom w:val="nil"/>
            </w:tcBorders>
          </w:tcPr>
          <w:p w:rsidR="00CB5C10" w:rsidRPr="00B76152" w:rsidRDefault="00CB5C10" w:rsidP="00CB5C10">
            <w:pPr>
              <w:rPr>
                <w:rFonts w:ascii="Palatino Linotype" w:hAnsi="Palatino Linotype"/>
                <w:i/>
                <w:sz w:val="22"/>
                <w:szCs w:val="22"/>
              </w:rPr>
            </w:pPr>
          </w:p>
        </w:tc>
      </w:tr>
      <w:tr w:rsidR="00CB5C10" w:rsidRPr="00B76152">
        <w:tc>
          <w:tcPr>
            <w:tcW w:w="6120" w:type="dxa"/>
            <w:shd w:val="clear" w:color="auto" w:fill="D9D9D9"/>
          </w:tcPr>
          <w:p w:rsidR="00CB5C10" w:rsidRPr="00B76152" w:rsidRDefault="00CB5C10" w:rsidP="00CB5C10">
            <w:pPr>
              <w:ind w:left="72"/>
              <w:rPr>
                <w:rFonts w:ascii="Palatino Linotype" w:hAnsi="Palatino Linotype"/>
                <w:b/>
                <w:sz w:val="21"/>
                <w:szCs w:val="21"/>
              </w:rPr>
            </w:pPr>
            <w:r w:rsidRPr="00B76152">
              <w:rPr>
                <w:rFonts w:ascii="Palatino Linotype" w:hAnsi="Palatino Linotype"/>
                <w:b/>
                <w:sz w:val="21"/>
                <w:szCs w:val="21"/>
              </w:rPr>
              <w:t>Balance of Patient and Learner Needs</w:t>
            </w:r>
          </w:p>
        </w:tc>
        <w:tc>
          <w:tcPr>
            <w:tcW w:w="2880" w:type="dxa"/>
            <w:tcBorders>
              <w:top w:val="nil"/>
              <w:bottom w:val="nil"/>
            </w:tcBorders>
          </w:tcPr>
          <w:p w:rsidR="00CB5C10" w:rsidRPr="00B76152" w:rsidRDefault="00CB5C10" w:rsidP="00CB5C10">
            <w:pPr>
              <w:rPr>
                <w:rFonts w:ascii="Palatino Linotype" w:hAnsi="Palatino Linotype"/>
                <w:i/>
                <w:sz w:val="22"/>
                <w:szCs w:val="22"/>
              </w:rPr>
            </w:pPr>
          </w:p>
        </w:tc>
      </w:tr>
      <w:tr w:rsidR="00CB5C10" w:rsidRPr="00B76152">
        <w:tc>
          <w:tcPr>
            <w:tcW w:w="6120" w:type="dxa"/>
          </w:tcPr>
          <w:p w:rsidR="00CB5C10" w:rsidRPr="00B76152" w:rsidRDefault="00CB5C10" w:rsidP="00CB5C10">
            <w:pPr>
              <w:ind w:left="72"/>
              <w:rPr>
                <w:rFonts w:ascii="Palatino Linotype" w:hAnsi="Palatino Linotype"/>
                <w:sz w:val="21"/>
                <w:szCs w:val="21"/>
              </w:rPr>
            </w:pPr>
            <w:r w:rsidRPr="00B76152">
              <w:rPr>
                <w:rFonts w:ascii="Palatino Linotype" w:hAnsi="Palatino Linotype"/>
                <w:sz w:val="21"/>
                <w:szCs w:val="21"/>
              </w:rPr>
              <w:t>Models sensitive and respectful attitude toward patients</w:t>
            </w:r>
          </w:p>
        </w:tc>
        <w:tc>
          <w:tcPr>
            <w:tcW w:w="2880" w:type="dxa"/>
            <w:tcBorders>
              <w:top w:val="nil"/>
              <w:bottom w:val="nil"/>
            </w:tcBorders>
          </w:tcPr>
          <w:p w:rsidR="00CB5C10" w:rsidRPr="00B76152" w:rsidRDefault="00CB5C10" w:rsidP="00CB5C10">
            <w:pPr>
              <w:rPr>
                <w:rFonts w:ascii="Palatino Linotype" w:hAnsi="Palatino Linotype"/>
                <w:i/>
                <w:sz w:val="22"/>
                <w:szCs w:val="22"/>
              </w:rPr>
            </w:pPr>
          </w:p>
        </w:tc>
      </w:tr>
      <w:tr w:rsidR="00CB5C10" w:rsidRPr="00B76152">
        <w:tc>
          <w:tcPr>
            <w:tcW w:w="6120" w:type="dxa"/>
          </w:tcPr>
          <w:p w:rsidR="00CB5C10" w:rsidRPr="00B76152" w:rsidRDefault="00CB5C10" w:rsidP="00CB5C10">
            <w:pPr>
              <w:ind w:left="72"/>
              <w:rPr>
                <w:rFonts w:ascii="Palatino Linotype" w:hAnsi="Palatino Linotype"/>
                <w:sz w:val="21"/>
                <w:szCs w:val="21"/>
              </w:rPr>
            </w:pPr>
            <w:r w:rsidRPr="00B76152">
              <w:rPr>
                <w:rFonts w:ascii="Palatino Linotype" w:hAnsi="Palatino Linotype"/>
                <w:sz w:val="21"/>
                <w:szCs w:val="21"/>
              </w:rPr>
              <w:t xml:space="preserve">Engages patient as </w:t>
            </w:r>
            <w:r>
              <w:rPr>
                <w:rFonts w:ascii="Palatino Linotype" w:hAnsi="Palatino Linotype"/>
                <w:sz w:val="21"/>
                <w:szCs w:val="21"/>
              </w:rPr>
              <w:t xml:space="preserve">a </w:t>
            </w:r>
            <w:r w:rsidRPr="00B76152">
              <w:rPr>
                <w:rFonts w:ascii="Palatino Linotype" w:hAnsi="Palatino Linotype"/>
                <w:sz w:val="21"/>
                <w:szCs w:val="21"/>
              </w:rPr>
              <w:t>teacher of the team</w:t>
            </w:r>
          </w:p>
        </w:tc>
        <w:tc>
          <w:tcPr>
            <w:tcW w:w="2880" w:type="dxa"/>
            <w:tcBorders>
              <w:top w:val="nil"/>
              <w:bottom w:val="nil"/>
            </w:tcBorders>
          </w:tcPr>
          <w:p w:rsidR="00CB5C10" w:rsidRPr="00B76152" w:rsidRDefault="00CB5C10" w:rsidP="00CB5C10">
            <w:pPr>
              <w:rPr>
                <w:rFonts w:ascii="Palatino Linotype" w:hAnsi="Palatino Linotype"/>
                <w:i/>
                <w:sz w:val="22"/>
                <w:szCs w:val="22"/>
              </w:rPr>
            </w:pPr>
          </w:p>
        </w:tc>
      </w:tr>
      <w:tr w:rsidR="00CB5C10" w:rsidRPr="00B76152">
        <w:tc>
          <w:tcPr>
            <w:tcW w:w="6120" w:type="dxa"/>
          </w:tcPr>
          <w:p w:rsidR="00CB5C10" w:rsidRPr="00B76152" w:rsidRDefault="00CB5C10" w:rsidP="00CB5C10">
            <w:pPr>
              <w:ind w:left="72"/>
              <w:rPr>
                <w:rFonts w:ascii="Palatino Linotype" w:hAnsi="Palatino Linotype"/>
                <w:sz w:val="21"/>
                <w:szCs w:val="21"/>
              </w:rPr>
            </w:pPr>
            <w:r w:rsidRPr="00B76152">
              <w:rPr>
                <w:rFonts w:ascii="Palatino Linotype" w:hAnsi="Palatino Linotype"/>
                <w:sz w:val="21"/>
                <w:szCs w:val="21"/>
              </w:rPr>
              <w:t>At the bedside demonstrates history-taking and PE skills</w:t>
            </w:r>
          </w:p>
        </w:tc>
        <w:tc>
          <w:tcPr>
            <w:tcW w:w="2880" w:type="dxa"/>
            <w:tcBorders>
              <w:top w:val="nil"/>
              <w:bottom w:val="nil"/>
            </w:tcBorders>
          </w:tcPr>
          <w:p w:rsidR="00CB5C10" w:rsidRPr="00B76152" w:rsidRDefault="00CB5C10" w:rsidP="00CB5C10">
            <w:pPr>
              <w:rPr>
                <w:rFonts w:ascii="Palatino Linotype" w:hAnsi="Palatino Linotype"/>
                <w:i/>
                <w:sz w:val="22"/>
                <w:szCs w:val="22"/>
              </w:rPr>
            </w:pPr>
          </w:p>
        </w:tc>
      </w:tr>
      <w:tr w:rsidR="00CB5C10" w:rsidRPr="00B76152">
        <w:tc>
          <w:tcPr>
            <w:tcW w:w="6120" w:type="dxa"/>
          </w:tcPr>
          <w:p w:rsidR="00CB5C10" w:rsidRPr="00B76152" w:rsidRDefault="00CB5C10" w:rsidP="00CB5C10">
            <w:pPr>
              <w:ind w:left="72"/>
              <w:rPr>
                <w:rFonts w:ascii="Palatino Linotype" w:hAnsi="Palatino Linotype"/>
                <w:sz w:val="21"/>
                <w:szCs w:val="21"/>
              </w:rPr>
            </w:pPr>
            <w:r w:rsidRPr="00B76152">
              <w:rPr>
                <w:rFonts w:ascii="Palatino Linotype" w:hAnsi="Palatino Linotype"/>
                <w:sz w:val="21"/>
                <w:szCs w:val="21"/>
              </w:rPr>
              <w:t xml:space="preserve">Models respect for allied professionals </w:t>
            </w:r>
          </w:p>
        </w:tc>
        <w:tc>
          <w:tcPr>
            <w:tcW w:w="2880" w:type="dxa"/>
            <w:tcBorders>
              <w:top w:val="nil"/>
              <w:bottom w:val="nil"/>
            </w:tcBorders>
          </w:tcPr>
          <w:p w:rsidR="00CB5C10" w:rsidRPr="00B76152" w:rsidRDefault="00CB5C10" w:rsidP="00CB5C10">
            <w:pPr>
              <w:rPr>
                <w:rFonts w:ascii="Palatino Linotype" w:hAnsi="Palatino Linotype"/>
                <w:i/>
                <w:sz w:val="22"/>
                <w:szCs w:val="22"/>
              </w:rPr>
            </w:pPr>
          </w:p>
        </w:tc>
      </w:tr>
      <w:tr w:rsidR="00CB5C10" w:rsidRPr="00B76152">
        <w:tc>
          <w:tcPr>
            <w:tcW w:w="6120" w:type="dxa"/>
          </w:tcPr>
          <w:p w:rsidR="00CB5C10" w:rsidRPr="00B76152" w:rsidRDefault="00CB5C10" w:rsidP="00CB5C10">
            <w:pPr>
              <w:ind w:left="72"/>
              <w:rPr>
                <w:rFonts w:ascii="Palatino Linotype" w:hAnsi="Palatino Linotype"/>
                <w:sz w:val="21"/>
                <w:szCs w:val="21"/>
              </w:rPr>
            </w:pPr>
            <w:r w:rsidRPr="00B76152">
              <w:rPr>
                <w:rFonts w:ascii="Palatino Linotype" w:hAnsi="Palatino Linotype"/>
                <w:sz w:val="21"/>
                <w:szCs w:val="21"/>
              </w:rPr>
              <w:t>Addresses the social, ethical, and cost-effective care aspects of medicine</w:t>
            </w:r>
          </w:p>
        </w:tc>
        <w:tc>
          <w:tcPr>
            <w:tcW w:w="2880" w:type="dxa"/>
            <w:tcBorders>
              <w:top w:val="nil"/>
              <w:bottom w:val="nil"/>
            </w:tcBorders>
          </w:tcPr>
          <w:p w:rsidR="00CB5C10" w:rsidRPr="00B76152" w:rsidRDefault="00CB5C10" w:rsidP="00CB5C10">
            <w:pPr>
              <w:rPr>
                <w:rFonts w:ascii="Palatino Linotype" w:hAnsi="Palatino Linotype"/>
                <w:i/>
                <w:sz w:val="22"/>
                <w:szCs w:val="22"/>
              </w:rPr>
            </w:pPr>
          </w:p>
        </w:tc>
      </w:tr>
      <w:tr w:rsidR="00CB5C10" w:rsidRPr="00B76152">
        <w:tc>
          <w:tcPr>
            <w:tcW w:w="6120" w:type="dxa"/>
            <w:shd w:val="clear" w:color="auto" w:fill="D9D9D9"/>
          </w:tcPr>
          <w:p w:rsidR="00CB5C10" w:rsidRPr="00B76152" w:rsidRDefault="00CB5C10" w:rsidP="00CB5C10">
            <w:pPr>
              <w:ind w:left="72"/>
              <w:rPr>
                <w:rFonts w:ascii="Palatino Linotype" w:hAnsi="Palatino Linotype"/>
                <w:b/>
                <w:sz w:val="21"/>
                <w:szCs w:val="21"/>
              </w:rPr>
            </w:pPr>
            <w:r w:rsidRPr="00B76152">
              <w:rPr>
                <w:rFonts w:ascii="Palatino Linotype" w:hAnsi="Palatino Linotype"/>
                <w:b/>
                <w:sz w:val="21"/>
                <w:szCs w:val="21"/>
              </w:rPr>
              <w:t>Teaching Methods</w:t>
            </w:r>
          </w:p>
        </w:tc>
        <w:tc>
          <w:tcPr>
            <w:tcW w:w="2880" w:type="dxa"/>
            <w:tcBorders>
              <w:top w:val="nil"/>
              <w:bottom w:val="nil"/>
            </w:tcBorders>
          </w:tcPr>
          <w:p w:rsidR="00CB5C10" w:rsidRPr="00B76152" w:rsidRDefault="00CB5C10" w:rsidP="00CB5C10">
            <w:pPr>
              <w:rPr>
                <w:rFonts w:ascii="Palatino Linotype" w:hAnsi="Palatino Linotype"/>
                <w:i/>
                <w:sz w:val="22"/>
                <w:szCs w:val="22"/>
              </w:rPr>
            </w:pPr>
          </w:p>
        </w:tc>
      </w:tr>
      <w:tr w:rsidR="00CB5C10" w:rsidRPr="00B76152">
        <w:tc>
          <w:tcPr>
            <w:tcW w:w="6120" w:type="dxa"/>
          </w:tcPr>
          <w:p w:rsidR="00CB5C10" w:rsidRPr="00B76152" w:rsidRDefault="00CB5C10" w:rsidP="00CB5C10">
            <w:pPr>
              <w:ind w:left="72"/>
              <w:rPr>
                <w:rFonts w:ascii="Palatino Linotype" w:hAnsi="Palatino Linotype"/>
                <w:sz w:val="21"/>
                <w:szCs w:val="21"/>
              </w:rPr>
            </w:pPr>
            <w:r w:rsidRPr="00B76152">
              <w:rPr>
                <w:rFonts w:ascii="Palatino Linotype" w:hAnsi="Palatino Linotype"/>
                <w:sz w:val="21"/>
                <w:szCs w:val="21"/>
              </w:rPr>
              <w:t>Reasons through issues of medical uncertainty and provides necessary direction</w:t>
            </w:r>
          </w:p>
        </w:tc>
        <w:tc>
          <w:tcPr>
            <w:tcW w:w="2880" w:type="dxa"/>
            <w:tcBorders>
              <w:top w:val="nil"/>
              <w:bottom w:val="nil"/>
            </w:tcBorders>
          </w:tcPr>
          <w:p w:rsidR="00CB5C10" w:rsidRPr="00B76152" w:rsidRDefault="00CB5C10" w:rsidP="00CB5C10">
            <w:pPr>
              <w:rPr>
                <w:rFonts w:ascii="Palatino Linotype" w:hAnsi="Palatino Linotype"/>
                <w:i/>
                <w:sz w:val="22"/>
                <w:szCs w:val="22"/>
              </w:rPr>
            </w:pPr>
          </w:p>
        </w:tc>
      </w:tr>
      <w:tr w:rsidR="00CB5C10" w:rsidRPr="00B761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6120" w:type="dxa"/>
            <w:tcBorders>
              <w:top w:val="nil"/>
              <w:left w:val="single" w:sz="4" w:space="0" w:color="auto"/>
              <w:bottom w:val="single" w:sz="4" w:space="0" w:color="auto"/>
              <w:right w:val="single" w:sz="4" w:space="0" w:color="auto"/>
            </w:tcBorders>
            <w:shd w:val="clear" w:color="auto" w:fill="auto"/>
            <w:noWrap/>
          </w:tcPr>
          <w:p w:rsidR="00CB5C10" w:rsidRPr="00B76152" w:rsidRDefault="00CB5C10" w:rsidP="00CB5C10">
            <w:pPr>
              <w:ind w:left="72"/>
              <w:rPr>
                <w:rFonts w:ascii="Palatino Linotype" w:hAnsi="Palatino Linotype"/>
                <w:sz w:val="21"/>
                <w:szCs w:val="21"/>
              </w:rPr>
            </w:pPr>
            <w:r>
              <w:rPr>
                <w:rFonts w:ascii="Palatino Linotype" w:hAnsi="Palatino Linotype"/>
                <w:sz w:val="21"/>
                <w:szCs w:val="21"/>
              </w:rPr>
              <w:t>Challenges learners’ assumptions and explores their reasoning</w:t>
            </w:r>
          </w:p>
        </w:tc>
        <w:tc>
          <w:tcPr>
            <w:tcW w:w="2880" w:type="dxa"/>
            <w:tcBorders>
              <w:top w:val="nil"/>
              <w:left w:val="nil"/>
              <w:bottom w:val="nil"/>
              <w:right w:val="single" w:sz="4" w:space="0" w:color="auto"/>
            </w:tcBorders>
            <w:shd w:val="clear" w:color="auto" w:fill="auto"/>
            <w:vAlign w:val="center"/>
          </w:tcPr>
          <w:p w:rsidR="00CB5C10" w:rsidRPr="00B76152" w:rsidRDefault="00CB5C10" w:rsidP="00CB5C10">
            <w:pPr>
              <w:rPr>
                <w:rFonts w:ascii="Palatino Linotype" w:hAnsi="Palatino Linotype" w:cs="Tahoma"/>
                <w:sz w:val="21"/>
                <w:szCs w:val="21"/>
              </w:rPr>
            </w:pPr>
            <w:r w:rsidRPr="00B76152">
              <w:rPr>
                <w:rFonts w:ascii="Palatino Linotype" w:hAnsi="Palatino Linotype" w:cs="Tahoma"/>
                <w:sz w:val="21"/>
                <w:szCs w:val="21"/>
              </w:rPr>
              <w:t> </w:t>
            </w:r>
          </w:p>
        </w:tc>
      </w:tr>
      <w:tr w:rsidR="00CB5C10" w:rsidRPr="00B76152">
        <w:tc>
          <w:tcPr>
            <w:tcW w:w="6120" w:type="dxa"/>
          </w:tcPr>
          <w:p w:rsidR="00CB5C10" w:rsidRPr="00B76152" w:rsidRDefault="00CB5C10" w:rsidP="00CB5C10">
            <w:pPr>
              <w:ind w:left="72"/>
              <w:rPr>
                <w:rFonts w:ascii="Palatino Linotype" w:hAnsi="Palatino Linotype"/>
                <w:sz w:val="21"/>
                <w:szCs w:val="21"/>
              </w:rPr>
            </w:pPr>
            <w:r w:rsidRPr="00B76152">
              <w:rPr>
                <w:rFonts w:ascii="Palatino Linotype" w:hAnsi="Palatino Linotype"/>
                <w:sz w:val="21"/>
                <w:szCs w:val="21"/>
              </w:rPr>
              <w:t>Highlights key teaching points</w:t>
            </w:r>
          </w:p>
        </w:tc>
        <w:tc>
          <w:tcPr>
            <w:tcW w:w="2880" w:type="dxa"/>
            <w:tcBorders>
              <w:top w:val="nil"/>
              <w:bottom w:val="nil"/>
            </w:tcBorders>
          </w:tcPr>
          <w:p w:rsidR="00CB5C10" w:rsidRPr="00B76152" w:rsidRDefault="00CB5C10" w:rsidP="00CB5C10">
            <w:pPr>
              <w:rPr>
                <w:rFonts w:ascii="Palatino Linotype" w:hAnsi="Palatino Linotype"/>
                <w:i/>
                <w:sz w:val="22"/>
                <w:szCs w:val="22"/>
              </w:rPr>
            </w:pPr>
          </w:p>
        </w:tc>
      </w:tr>
      <w:tr w:rsidR="00CB5C10" w:rsidRPr="00B76152">
        <w:tc>
          <w:tcPr>
            <w:tcW w:w="6120" w:type="dxa"/>
          </w:tcPr>
          <w:p w:rsidR="00CB5C10" w:rsidRPr="00B76152" w:rsidRDefault="00CB5C10" w:rsidP="00CB5C10">
            <w:pPr>
              <w:ind w:left="72"/>
              <w:rPr>
                <w:rFonts w:ascii="Palatino Linotype" w:hAnsi="Palatino Linotype"/>
                <w:sz w:val="21"/>
                <w:szCs w:val="21"/>
              </w:rPr>
            </w:pPr>
            <w:r w:rsidRPr="00B76152">
              <w:rPr>
                <w:rFonts w:ascii="Palatino Linotype" w:hAnsi="Palatino Linotype"/>
                <w:sz w:val="21"/>
                <w:szCs w:val="21"/>
              </w:rPr>
              <w:t>Discusses complex issues in concise and logical manner</w:t>
            </w:r>
          </w:p>
        </w:tc>
        <w:tc>
          <w:tcPr>
            <w:tcW w:w="2880" w:type="dxa"/>
            <w:tcBorders>
              <w:top w:val="nil"/>
              <w:bottom w:val="nil"/>
            </w:tcBorders>
          </w:tcPr>
          <w:p w:rsidR="00CB5C10" w:rsidRPr="00B76152" w:rsidRDefault="00CB5C10" w:rsidP="00CB5C10">
            <w:pPr>
              <w:rPr>
                <w:rFonts w:ascii="Palatino Linotype" w:hAnsi="Palatino Linotype"/>
                <w:i/>
                <w:sz w:val="22"/>
                <w:szCs w:val="22"/>
              </w:rPr>
            </w:pPr>
          </w:p>
        </w:tc>
      </w:tr>
      <w:tr w:rsidR="00CB5C10" w:rsidRPr="00B76152">
        <w:tc>
          <w:tcPr>
            <w:tcW w:w="6120" w:type="dxa"/>
          </w:tcPr>
          <w:p w:rsidR="00CB5C10" w:rsidRPr="00B76152" w:rsidRDefault="00CB5C10" w:rsidP="00CB5C10">
            <w:pPr>
              <w:ind w:left="72"/>
              <w:rPr>
                <w:rFonts w:ascii="Palatino Linotype" w:hAnsi="Palatino Linotype"/>
                <w:sz w:val="21"/>
                <w:szCs w:val="21"/>
              </w:rPr>
            </w:pPr>
            <w:r w:rsidRPr="00B76152">
              <w:rPr>
                <w:rFonts w:ascii="Palatino Linotype" w:hAnsi="Palatino Linotype"/>
                <w:sz w:val="21"/>
                <w:szCs w:val="21"/>
              </w:rPr>
              <w:t>Emphasizes understanding of concepts</w:t>
            </w:r>
          </w:p>
        </w:tc>
        <w:tc>
          <w:tcPr>
            <w:tcW w:w="2880" w:type="dxa"/>
            <w:tcBorders>
              <w:top w:val="nil"/>
              <w:bottom w:val="nil"/>
            </w:tcBorders>
          </w:tcPr>
          <w:p w:rsidR="00CB5C10" w:rsidRPr="00B76152" w:rsidRDefault="00CB5C10" w:rsidP="00CB5C10">
            <w:pPr>
              <w:rPr>
                <w:rFonts w:ascii="Palatino Linotype" w:hAnsi="Palatino Linotype"/>
                <w:i/>
                <w:sz w:val="22"/>
                <w:szCs w:val="22"/>
              </w:rPr>
            </w:pPr>
          </w:p>
        </w:tc>
      </w:tr>
      <w:tr w:rsidR="00CB5C10" w:rsidRPr="00B76152">
        <w:tc>
          <w:tcPr>
            <w:tcW w:w="6120" w:type="dxa"/>
          </w:tcPr>
          <w:p w:rsidR="00CB5C10" w:rsidRPr="00B76152" w:rsidRDefault="00CB5C10" w:rsidP="00CB5C10">
            <w:pPr>
              <w:rPr>
                <w:rFonts w:ascii="Palatino Linotype" w:hAnsi="Palatino Linotype"/>
                <w:b/>
                <w:sz w:val="21"/>
                <w:szCs w:val="21"/>
              </w:rPr>
            </w:pPr>
            <w:r>
              <w:rPr>
                <w:rFonts w:ascii="Palatino Linotype" w:hAnsi="Palatino Linotype"/>
                <w:sz w:val="21"/>
                <w:szCs w:val="21"/>
              </w:rPr>
              <w:t xml:space="preserve"> </w:t>
            </w:r>
            <w:r w:rsidRPr="00C40694">
              <w:rPr>
                <w:rFonts w:ascii="Palatino Linotype" w:hAnsi="Palatino Linotype"/>
                <w:sz w:val="21"/>
                <w:szCs w:val="21"/>
              </w:rPr>
              <w:t xml:space="preserve">Models and encourages critical thinking </w:t>
            </w:r>
          </w:p>
        </w:tc>
        <w:tc>
          <w:tcPr>
            <w:tcW w:w="2880" w:type="dxa"/>
            <w:tcBorders>
              <w:top w:val="nil"/>
              <w:bottom w:val="nil"/>
            </w:tcBorders>
          </w:tcPr>
          <w:p w:rsidR="00CB5C10" w:rsidRPr="00B76152" w:rsidRDefault="00CB5C10" w:rsidP="00CB5C10">
            <w:pPr>
              <w:rPr>
                <w:rFonts w:ascii="Palatino Linotype" w:hAnsi="Palatino Linotype"/>
                <w:i/>
                <w:sz w:val="22"/>
                <w:szCs w:val="22"/>
              </w:rPr>
            </w:pPr>
          </w:p>
        </w:tc>
      </w:tr>
      <w:tr w:rsidR="00CB5C10" w:rsidRPr="00B76152">
        <w:tc>
          <w:tcPr>
            <w:tcW w:w="6120" w:type="dxa"/>
          </w:tcPr>
          <w:p w:rsidR="00CB5C10" w:rsidRPr="00B76152" w:rsidRDefault="00CB5C10" w:rsidP="00CB5C10">
            <w:pPr>
              <w:ind w:left="72"/>
              <w:rPr>
                <w:rFonts w:ascii="Palatino Linotype" w:hAnsi="Palatino Linotype"/>
                <w:sz w:val="21"/>
                <w:szCs w:val="21"/>
              </w:rPr>
            </w:pPr>
            <w:r w:rsidRPr="00B76152">
              <w:rPr>
                <w:rFonts w:ascii="Palatino Linotype" w:hAnsi="Palatino Linotype"/>
                <w:sz w:val="21"/>
                <w:szCs w:val="21"/>
              </w:rPr>
              <w:t>Cites examples from the literature</w:t>
            </w:r>
          </w:p>
        </w:tc>
        <w:tc>
          <w:tcPr>
            <w:tcW w:w="2880" w:type="dxa"/>
            <w:tcBorders>
              <w:top w:val="nil"/>
              <w:bottom w:val="nil"/>
            </w:tcBorders>
          </w:tcPr>
          <w:p w:rsidR="00CB5C10" w:rsidRPr="00B76152" w:rsidRDefault="00CB5C10" w:rsidP="00CB5C10">
            <w:pPr>
              <w:rPr>
                <w:rFonts w:ascii="Palatino Linotype" w:hAnsi="Palatino Linotype"/>
                <w:i/>
                <w:sz w:val="22"/>
                <w:szCs w:val="22"/>
              </w:rPr>
            </w:pPr>
          </w:p>
        </w:tc>
      </w:tr>
      <w:tr w:rsidR="00CB5C10" w:rsidRPr="00B76152">
        <w:tc>
          <w:tcPr>
            <w:tcW w:w="6120" w:type="dxa"/>
          </w:tcPr>
          <w:p w:rsidR="00CB5C10" w:rsidRPr="00B76152" w:rsidRDefault="00CB5C10" w:rsidP="00CB5C10">
            <w:pPr>
              <w:ind w:left="72"/>
              <w:rPr>
                <w:rFonts w:ascii="Palatino Linotype" w:hAnsi="Palatino Linotype"/>
                <w:sz w:val="21"/>
                <w:szCs w:val="21"/>
              </w:rPr>
            </w:pPr>
            <w:r w:rsidRPr="00B76152">
              <w:rPr>
                <w:rFonts w:ascii="Palatino Linotype" w:hAnsi="Palatino Linotype"/>
                <w:sz w:val="21"/>
                <w:szCs w:val="21"/>
              </w:rPr>
              <w:t>Makes explicit plan for further learning</w:t>
            </w:r>
          </w:p>
        </w:tc>
        <w:tc>
          <w:tcPr>
            <w:tcW w:w="2880" w:type="dxa"/>
            <w:tcBorders>
              <w:top w:val="nil"/>
              <w:bottom w:val="nil"/>
            </w:tcBorders>
          </w:tcPr>
          <w:p w:rsidR="00CB5C10" w:rsidRPr="00B76152" w:rsidRDefault="00CB5C10" w:rsidP="00CB5C10">
            <w:pPr>
              <w:rPr>
                <w:rFonts w:ascii="Palatino Linotype" w:hAnsi="Palatino Linotype"/>
                <w:i/>
                <w:sz w:val="22"/>
                <w:szCs w:val="22"/>
              </w:rPr>
            </w:pPr>
          </w:p>
        </w:tc>
      </w:tr>
      <w:tr w:rsidR="00CB5C10" w:rsidRPr="00B76152">
        <w:tc>
          <w:tcPr>
            <w:tcW w:w="6120" w:type="dxa"/>
          </w:tcPr>
          <w:p w:rsidR="00CB5C10" w:rsidRPr="00B76152" w:rsidRDefault="00CB5C10" w:rsidP="00CB5C10">
            <w:pPr>
              <w:ind w:left="72"/>
              <w:rPr>
                <w:rFonts w:ascii="Palatino Linotype" w:hAnsi="Palatino Linotype"/>
                <w:sz w:val="21"/>
                <w:szCs w:val="21"/>
              </w:rPr>
            </w:pPr>
            <w:r w:rsidRPr="00B76152">
              <w:rPr>
                <w:rFonts w:ascii="Palatino Linotype" w:hAnsi="Palatino Linotype"/>
                <w:sz w:val="21"/>
                <w:szCs w:val="21"/>
              </w:rPr>
              <w:t>Summarizes key points or asks learners to summarize</w:t>
            </w:r>
          </w:p>
        </w:tc>
        <w:tc>
          <w:tcPr>
            <w:tcW w:w="2880" w:type="dxa"/>
            <w:tcBorders>
              <w:top w:val="nil"/>
            </w:tcBorders>
          </w:tcPr>
          <w:p w:rsidR="00CB5C10" w:rsidRPr="00B76152" w:rsidRDefault="00CB5C10" w:rsidP="00CB5C10">
            <w:pPr>
              <w:rPr>
                <w:rFonts w:ascii="Palatino Linotype" w:hAnsi="Palatino Linotype"/>
                <w:i/>
                <w:sz w:val="22"/>
                <w:szCs w:val="22"/>
              </w:rPr>
            </w:pPr>
          </w:p>
        </w:tc>
      </w:tr>
    </w:tbl>
    <w:p w:rsidR="002405E9" w:rsidRDefault="00CB5C10" w:rsidP="00CB5C10">
      <w:pPr>
        <w:spacing w:before="120"/>
        <w:rPr>
          <w:rFonts w:ascii="Palatino Linotype" w:hAnsi="Palatino Linotype"/>
          <w:b/>
          <w:sz w:val="21"/>
          <w:szCs w:val="21"/>
        </w:rPr>
      </w:pPr>
      <w:r w:rsidRPr="00B76152">
        <w:rPr>
          <w:rFonts w:ascii="Palatino Linotype" w:hAnsi="Palatino Linotype"/>
          <w:b/>
          <w:sz w:val="21"/>
          <w:szCs w:val="21"/>
        </w:rPr>
        <w:t>Additional Comments:</w:t>
      </w:r>
    </w:p>
    <w:p w:rsidR="00CB5C10" w:rsidRPr="00B76152" w:rsidRDefault="002405E9" w:rsidP="002405E9">
      <w:pPr>
        <w:spacing w:before="120"/>
        <w:jc w:val="center"/>
        <w:rPr>
          <w:rFonts w:ascii="Palatino Linotype" w:hAnsi="Palatino Linotype"/>
          <w:b/>
          <w:sz w:val="22"/>
          <w:szCs w:val="22"/>
        </w:rPr>
      </w:pPr>
      <w:r>
        <w:rPr>
          <w:rFonts w:ascii="Palatino Linotype" w:hAnsi="Palatino Linotype"/>
          <w:b/>
          <w:sz w:val="21"/>
          <w:szCs w:val="21"/>
        </w:rPr>
        <w:br w:type="page"/>
      </w:r>
      <w:r w:rsidR="00CB5C10" w:rsidRPr="00B76152">
        <w:rPr>
          <w:rFonts w:ascii="Palatino Linotype" w:hAnsi="Palatino Linotype"/>
          <w:b/>
          <w:sz w:val="22"/>
          <w:szCs w:val="22"/>
        </w:rPr>
        <w:t>PEER OBSERVATION OF SMALL GROUP TEACHING FORM</w:t>
      </w:r>
    </w:p>
    <w:p w:rsidR="00CB5C10" w:rsidRPr="00505FEB" w:rsidRDefault="00CB5C10" w:rsidP="00CB5C10">
      <w:pPr>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254"/>
      </w:tblGrid>
      <w:tr w:rsidR="00CB5C10">
        <w:trPr>
          <w:trHeight w:val="165"/>
        </w:trPr>
        <w:tc>
          <w:tcPr>
            <w:tcW w:w="4926" w:type="dxa"/>
            <w:vAlign w:val="bottom"/>
          </w:tcPr>
          <w:p w:rsidR="00CB5C10" w:rsidRPr="00B76152" w:rsidRDefault="00CB5C10" w:rsidP="00CB5C10">
            <w:pPr>
              <w:rPr>
                <w:rFonts w:ascii="Palatino Linotype" w:hAnsi="Palatino Linotype" w:cs="Arial"/>
                <w:sz w:val="21"/>
                <w:szCs w:val="21"/>
              </w:rPr>
            </w:pPr>
            <w:r w:rsidRPr="00B76152">
              <w:rPr>
                <w:rFonts w:ascii="Palatino Linotype" w:hAnsi="Palatino Linotype"/>
                <w:b/>
                <w:bCs/>
                <w:sz w:val="21"/>
                <w:szCs w:val="21"/>
              </w:rPr>
              <w:t xml:space="preserve">Observer:  </w:t>
            </w:r>
            <w:r w:rsidRPr="00B76152">
              <w:rPr>
                <w:rFonts w:ascii="Palatino Linotype" w:hAnsi="Palatino Linotype"/>
                <w:b/>
                <w:bCs/>
                <w:sz w:val="21"/>
                <w:szCs w:val="21"/>
              </w:rPr>
              <w:tab/>
            </w:r>
            <w:r w:rsidRPr="00B76152">
              <w:rPr>
                <w:rFonts w:ascii="Palatino Linotype" w:hAnsi="Palatino Linotype"/>
                <w:b/>
                <w:bCs/>
                <w:sz w:val="21"/>
                <w:szCs w:val="21"/>
              </w:rPr>
              <w:tab/>
              <w:t>Faculty Member:</w:t>
            </w:r>
          </w:p>
        </w:tc>
        <w:tc>
          <w:tcPr>
            <w:tcW w:w="4254" w:type="dxa"/>
            <w:tcBorders>
              <w:bottom w:val="nil"/>
            </w:tcBorders>
          </w:tcPr>
          <w:p w:rsidR="00CB5C10" w:rsidRPr="00B76152" w:rsidRDefault="00CB5C10" w:rsidP="00CB5C10">
            <w:pPr>
              <w:rPr>
                <w:rFonts w:ascii="Palatino Linotype" w:hAnsi="Palatino Linotype"/>
                <w:i/>
                <w:sz w:val="21"/>
                <w:szCs w:val="21"/>
              </w:rPr>
            </w:pPr>
            <w:r w:rsidRPr="00B76152">
              <w:rPr>
                <w:rFonts w:ascii="Palatino Linotype" w:hAnsi="Palatino Linotype"/>
                <w:i/>
                <w:sz w:val="21"/>
                <w:szCs w:val="21"/>
              </w:rPr>
              <w:t>Observations/Notes/Quotes</w:t>
            </w:r>
          </w:p>
        </w:tc>
      </w:tr>
      <w:tr w:rsidR="00CB5C10">
        <w:trPr>
          <w:trHeight w:val="144"/>
        </w:trPr>
        <w:tc>
          <w:tcPr>
            <w:tcW w:w="4926" w:type="dxa"/>
            <w:shd w:val="clear" w:color="auto" w:fill="D9D9D9"/>
            <w:vAlign w:val="bottom"/>
          </w:tcPr>
          <w:p w:rsidR="00CB5C10" w:rsidRPr="00B76152" w:rsidRDefault="00CB5C10" w:rsidP="00CB5C10">
            <w:pPr>
              <w:rPr>
                <w:rFonts w:ascii="Palatino Linotype" w:hAnsi="Palatino Linotype"/>
                <w:b/>
                <w:sz w:val="21"/>
                <w:szCs w:val="21"/>
              </w:rPr>
            </w:pPr>
            <w:r w:rsidRPr="00B76152">
              <w:rPr>
                <w:rFonts w:ascii="Palatino Linotype" w:hAnsi="Palatino Linotype"/>
                <w:b/>
                <w:bCs/>
                <w:sz w:val="21"/>
                <w:szCs w:val="21"/>
              </w:rPr>
              <w:t>Learning Environment</w:t>
            </w:r>
          </w:p>
        </w:tc>
        <w:tc>
          <w:tcPr>
            <w:tcW w:w="4254"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CB5C10">
        <w:tc>
          <w:tcPr>
            <w:tcW w:w="4926" w:type="dxa"/>
          </w:tcPr>
          <w:p w:rsidR="00CB5C10" w:rsidRPr="00B76152" w:rsidRDefault="00CB5C10" w:rsidP="00CB5C10">
            <w:pPr>
              <w:rPr>
                <w:rFonts w:ascii="Palatino Linotype" w:hAnsi="Palatino Linotype"/>
                <w:sz w:val="21"/>
                <w:szCs w:val="21"/>
              </w:rPr>
            </w:pPr>
            <w:r>
              <w:rPr>
                <w:rFonts w:ascii="Palatino Linotype" w:hAnsi="Palatino Linotype"/>
                <w:sz w:val="21"/>
                <w:szCs w:val="21"/>
              </w:rPr>
              <w:t xml:space="preserve">Gets to know the learners and </w:t>
            </w:r>
            <w:r w:rsidRPr="00A85BD3">
              <w:rPr>
                <w:rFonts w:ascii="Palatino Linotype" w:hAnsi="Palatino Linotype"/>
                <w:spacing w:val="-10"/>
                <w:sz w:val="21"/>
                <w:szCs w:val="21"/>
              </w:rPr>
              <w:t>identifies</w:t>
            </w:r>
            <w:r>
              <w:rPr>
                <w:rFonts w:ascii="Palatino Linotype" w:hAnsi="Palatino Linotype"/>
                <w:sz w:val="21"/>
                <w:szCs w:val="21"/>
              </w:rPr>
              <w:t xml:space="preserve"> their </w:t>
            </w:r>
            <w:r w:rsidRPr="00A85BD3">
              <w:rPr>
                <w:rFonts w:ascii="Palatino Linotype" w:hAnsi="Palatino Linotype"/>
                <w:spacing w:val="-10"/>
                <w:sz w:val="21"/>
                <w:szCs w:val="21"/>
              </w:rPr>
              <w:t>needs</w:t>
            </w:r>
          </w:p>
        </w:tc>
        <w:tc>
          <w:tcPr>
            <w:tcW w:w="4254"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CB5C10">
        <w:tc>
          <w:tcPr>
            <w:tcW w:w="4926" w:type="dxa"/>
          </w:tcPr>
          <w:p w:rsidR="00CB5C10" w:rsidRPr="00B76152" w:rsidRDefault="00CB5C10" w:rsidP="00CB5C10">
            <w:pPr>
              <w:rPr>
                <w:rFonts w:ascii="Palatino Linotype" w:hAnsi="Palatino Linotype"/>
                <w:sz w:val="21"/>
                <w:szCs w:val="21"/>
              </w:rPr>
            </w:pPr>
            <w:r>
              <w:rPr>
                <w:rFonts w:ascii="Palatino Linotype" w:hAnsi="Palatino Linotype"/>
                <w:sz w:val="21"/>
                <w:szCs w:val="21"/>
              </w:rPr>
              <w:t>Demonstrates enthusiasm for</w:t>
            </w:r>
            <w:r w:rsidRPr="00B76152">
              <w:rPr>
                <w:rFonts w:ascii="Palatino Linotype" w:hAnsi="Palatino Linotype"/>
                <w:sz w:val="21"/>
                <w:szCs w:val="21"/>
              </w:rPr>
              <w:t xml:space="preserve"> teaching </w:t>
            </w:r>
          </w:p>
        </w:tc>
        <w:tc>
          <w:tcPr>
            <w:tcW w:w="4254" w:type="dxa"/>
            <w:tcBorders>
              <w:top w:val="nil"/>
              <w:bottom w:val="nil"/>
            </w:tcBorders>
            <w:vAlign w:val="bottom"/>
          </w:tcPr>
          <w:p w:rsidR="00CB5C10" w:rsidRDefault="00CB5C10" w:rsidP="00CB5C10">
            <w:pPr>
              <w:rPr>
                <w:rFonts w:ascii="Palatino Linotype" w:hAnsi="Palatino Linotype"/>
                <w:sz w:val="21"/>
                <w:szCs w:val="21"/>
              </w:rPr>
            </w:pPr>
          </w:p>
        </w:tc>
      </w:tr>
      <w:tr w:rsidR="00CB5C10">
        <w:tc>
          <w:tcPr>
            <w:tcW w:w="4926" w:type="dxa"/>
          </w:tcPr>
          <w:p w:rsidR="00CB5C10" w:rsidRPr="00B76152" w:rsidRDefault="00CB5C10" w:rsidP="00CB5C10">
            <w:pPr>
              <w:rPr>
                <w:rFonts w:ascii="Palatino Linotype" w:hAnsi="Palatino Linotype"/>
                <w:sz w:val="21"/>
                <w:szCs w:val="21"/>
              </w:rPr>
            </w:pPr>
            <w:r>
              <w:rPr>
                <w:rFonts w:ascii="Palatino Linotype" w:hAnsi="Palatino Linotype"/>
                <w:sz w:val="21"/>
                <w:szCs w:val="21"/>
              </w:rPr>
              <w:t>Builds on learners’ knowledge and skill-base</w:t>
            </w:r>
          </w:p>
        </w:tc>
        <w:tc>
          <w:tcPr>
            <w:tcW w:w="4254"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CB5C10">
        <w:tc>
          <w:tcPr>
            <w:tcW w:w="4926" w:type="dxa"/>
            <w:tcBorders>
              <w:bottom w:val="single" w:sz="4" w:space="0" w:color="auto"/>
            </w:tcBorders>
            <w:vAlign w:val="bottom"/>
          </w:tcPr>
          <w:p w:rsidR="00CB5C10" w:rsidRPr="00B76152" w:rsidRDefault="00CB5C10" w:rsidP="00CB5C10">
            <w:pPr>
              <w:rPr>
                <w:rFonts w:ascii="Palatino Linotype" w:hAnsi="Palatino Linotype"/>
                <w:b/>
                <w:bCs/>
                <w:sz w:val="21"/>
                <w:szCs w:val="21"/>
              </w:rPr>
            </w:pPr>
            <w:r w:rsidRPr="00B76152">
              <w:rPr>
                <w:rFonts w:ascii="Palatino Linotype" w:hAnsi="Palatino Linotype"/>
                <w:sz w:val="21"/>
                <w:szCs w:val="21"/>
              </w:rPr>
              <w:t>Encourages learners to voice uncertainty</w:t>
            </w:r>
            <w:r w:rsidR="000A258F">
              <w:rPr>
                <w:rFonts w:ascii="Palatino Linotype" w:hAnsi="Palatino Linotype"/>
                <w:sz w:val="21"/>
                <w:szCs w:val="21"/>
              </w:rPr>
              <w:t>, ask questions</w:t>
            </w:r>
          </w:p>
        </w:tc>
        <w:tc>
          <w:tcPr>
            <w:tcW w:w="4254"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CB5C10">
        <w:tc>
          <w:tcPr>
            <w:tcW w:w="4926" w:type="dxa"/>
            <w:tcBorders>
              <w:bottom w:val="single" w:sz="4" w:space="0" w:color="auto"/>
            </w:tcBorders>
            <w:vAlign w:val="bottom"/>
          </w:tcPr>
          <w:p w:rsidR="00CB5C10" w:rsidRPr="00B76152" w:rsidRDefault="000A258F" w:rsidP="00CB5C10">
            <w:pPr>
              <w:rPr>
                <w:rFonts w:ascii="Palatino Linotype" w:hAnsi="Palatino Linotype"/>
                <w:sz w:val="21"/>
                <w:szCs w:val="21"/>
              </w:rPr>
            </w:pPr>
            <w:r>
              <w:rPr>
                <w:rFonts w:ascii="Palatino Linotype" w:hAnsi="Palatino Linotype"/>
                <w:sz w:val="21"/>
                <w:szCs w:val="21"/>
              </w:rPr>
              <w:t>Addresses</w:t>
            </w:r>
            <w:r w:rsidR="00CB5C10" w:rsidRPr="00B76152">
              <w:rPr>
                <w:rFonts w:ascii="Palatino Linotype" w:hAnsi="Palatino Linotype"/>
                <w:sz w:val="21"/>
                <w:szCs w:val="21"/>
              </w:rPr>
              <w:t xml:space="preserve"> range of learner levels</w:t>
            </w:r>
            <w:r>
              <w:rPr>
                <w:rFonts w:ascii="Palatino Linotype" w:hAnsi="Palatino Linotype"/>
                <w:sz w:val="21"/>
                <w:szCs w:val="21"/>
              </w:rPr>
              <w:t xml:space="preserve"> and needs</w:t>
            </w:r>
          </w:p>
        </w:tc>
        <w:tc>
          <w:tcPr>
            <w:tcW w:w="4254"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CB5C10">
        <w:tc>
          <w:tcPr>
            <w:tcW w:w="4926" w:type="dxa"/>
            <w:shd w:val="clear" w:color="auto" w:fill="D9D9D9"/>
            <w:vAlign w:val="bottom"/>
          </w:tcPr>
          <w:p w:rsidR="00CB5C10" w:rsidRPr="00B76152" w:rsidRDefault="00CB5C10" w:rsidP="00CB5C10">
            <w:pPr>
              <w:rPr>
                <w:rFonts w:ascii="Palatino Linotype" w:hAnsi="Palatino Linotype"/>
                <w:b/>
                <w:sz w:val="21"/>
                <w:szCs w:val="21"/>
              </w:rPr>
            </w:pPr>
            <w:r w:rsidRPr="00B76152">
              <w:rPr>
                <w:rFonts w:ascii="Palatino Linotype" w:hAnsi="Palatino Linotype"/>
                <w:b/>
                <w:bCs/>
                <w:sz w:val="21"/>
                <w:szCs w:val="21"/>
              </w:rPr>
              <w:t>Learner Engagement</w:t>
            </w:r>
          </w:p>
        </w:tc>
        <w:tc>
          <w:tcPr>
            <w:tcW w:w="4254"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CB5C10">
        <w:tc>
          <w:tcPr>
            <w:tcW w:w="4926" w:type="dxa"/>
          </w:tcPr>
          <w:p w:rsidR="00CB5C10" w:rsidRPr="00B76152" w:rsidRDefault="000A258F" w:rsidP="00CB5C10">
            <w:pPr>
              <w:rPr>
                <w:rFonts w:ascii="Palatino Linotype" w:hAnsi="Palatino Linotype"/>
                <w:sz w:val="21"/>
                <w:szCs w:val="21"/>
              </w:rPr>
            </w:pPr>
            <w:r>
              <w:rPr>
                <w:rFonts w:ascii="Palatino Linotype" w:hAnsi="Palatino Linotype"/>
                <w:sz w:val="21"/>
                <w:szCs w:val="21"/>
              </w:rPr>
              <w:t>Probes and e</w:t>
            </w:r>
            <w:r w:rsidR="00CB5C10" w:rsidRPr="00B76152">
              <w:rPr>
                <w:rFonts w:ascii="Palatino Linotype" w:hAnsi="Palatino Linotype"/>
                <w:sz w:val="21"/>
                <w:szCs w:val="21"/>
              </w:rPr>
              <w:t>ncourages learners to share information</w:t>
            </w:r>
            <w:r>
              <w:rPr>
                <w:rFonts w:ascii="Palatino Linotype" w:hAnsi="Palatino Linotype"/>
                <w:sz w:val="21"/>
                <w:szCs w:val="21"/>
              </w:rPr>
              <w:t xml:space="preserve"> and experiences</w:t>
            </w:r>
          </w:p>
        </w:tc>
        <w:tc>
          <w:tcPr>
            <w:tcW w:w="4254" w:type="dxa"/>
            <w:tcBorders>
              <w:top w:val="nil"/>
              <w:bottom w:val="nil"/>
            </w:tcBorders>
          </w:tcPr>
          <w:p w:rsidR="00CB5C10" w:rsidRPr="00B76152" w:rsidRDefault="00CB5C10" w:rsidP="00CB5C10">
            <w:pPr>
              <w:ind w:left="72"/>
              <w:rPr>
                <w:rFonts w:ascii="Palatino Linotype" w:hAnsi="Palatino Linotype"/>
                <w:sz w:val="21"/>
                <w:szCs w:val="21"/>
              </w:rPr>
            </w:pPr>
          </w:p>
        </w:tc>
      </w:tr>
      <w:tr w:rsidR="00CB5C10">
        <w:tc>
          <w:tcPr>
            <w:tcW w:w="4926" w:type="dxa"/>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Is comfortable with silence</w:t>
            </w:r>
          </w:p>
        </w:tc>
        <w:tc>
          <w:tcPr>
            <w:tcW w:w="4254" w:type="dxa"/>
            <w:tcBorders>
              <w:top w:val="nil"/>
              <w:bottom w:val="nil"/>
            </w:tcBorders>
          </w:tcPr>
          <w:p w:rsidR="00CB5C10" w:rsidRPr="00B76152" w:rsidRDefault="00CB5C10" w:rsidP="00CB5C10">
            <w:pPr>
              <w:ind w:left="72"/>
              <w:rPr>
                <w:rFonts w:ascii="Palatino Linotype" w:hAnsi="Palatino Linotype"/>
                <w:sz w:val="21"/>
                <w:szCs w:val="21"/>
              </w:rPr>
            </w:pPr>
          </w:p>
        </w:tc>
      </w:tr>
      <w:tr w:rsidR="00CB5C10">
        <w:tc>
          <w:tcPr>
            <w:tcW w:w="4926" w:type="dxa"/>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 xml:space="preserve">Asks learners to make connections between what they already know </w:t>
            </w:r>
            <w:r>
              <w:rPr>
                <w:rFonts w:ascii="Palatino Linotype" w:hAnsi="Palatino Linotype"/>
                <w:sz w:val="21"/>
                <w:szCs w:val="21"/>
              </w:rPr>
              <w:t xml:space="preserve">and what </w:t>
            </w:r>
            <w:r w:rsidRPr="00B76152">
              <w:rPr>
                <w:rFonts w:ascii="Palatino Linotype" w:hAnsi="Palatino Linotype"/>
                <w:sz w:val="21"/>
                <w:szCs w:val="21"/>
              </w:rPr>
              <w:t xml:space="preserve">they are discussing </w:t>
            </w:r>
          </w:p>
        </w:tc>
        <w:tc>
          <w:tcPr>
            <w:tcW w:w="4254" w:type="dxa"/>
            <w:tcBorders>
              <w:top w:val="nil"/>
              <w:bottom w:val="nil"/>
            </w:tcBorders>
          </w:tcPr>
          <w:p w:rsidR="00CB5C10" w:rsidRPr="00B76152" w:rsidRDefault="00CB5C10" w:rsidP="00CB5C10">
            <w:pPr>
              <w:ind w:left="72"/>
              <w:rPr>
                <w:rFonts w:ascii="Palatino Linotype" w:hAnsi="Palatino Linotype"/>
                <w:sz w:val="21"/>
                <w:szCs w:val="21"/>
              </w:rPr>
            </w:pPr>
          </w:p>
        </w:tc>
      </w:tr>
      <w:tr w:rsidR="00CB5C10">
        <w:tc>
          <w:tcPr>
            <w:tcW w:w="4926" w:type="dxa"/>
            <w:tcBorders>
              <w:bottom w:val="single" w:sz="4" w:space="0" w:color="auto"/>
            </w:tcBorders>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Encourages learners to pursue and critically appraise the literature</w:t>
            </w:r>
          </w:p>
        </w:tc>
        <w:tc>
          <w:tcPr>
            <w:tcW w:w="4254" w:type="dxa"/>
            <w:tcBorders>
              <w:top w:val="nil"/>
              <w:bottom w:val="nil"/>
            </w:tcBorders>
          </w:tcPr>
          <w:p w:rsidR="00CB5C10" w:rsidRPr="00B76152" w:rsidRDefault="00CB5C10" w:rsidP="00CB5C10">
            <w:pPr>
              <w:ind w:left="72"/>
              <w:rPr>
                <w:rFonts w:ascii="Palatino Linotype" w:hAnsi="Palatino Linotype"/>
                <w:sz w:val="21"/>
                <w:szCs w:val="21"/>
              </w:rPr>
            </w:pPr>
          </w:p>
        </w:tc>
      </w:tr>
      <w:tr w:rsidR="00796D41">
        <w:tc>
          <w:tcPr>
            <w:tcW w:w="4926" w:type="dxa"/>
            <w:tcBorders>
              <w:bottom w:val="single" w:sz="4" w:space="0" w:color="auto"/>
            </w:tcBorders>
          </w:tcPr>
          <w:p w:rsidR="00796D41" w:rsidRPr="00B76152" w:rsidRDefault="00796D41" w:rsidP="00CB5C10">
            <w:pPr>
              <w:rPr>
                <w:rFonts w:ascii="Palatino Linotype" w:hAnsi="Palatino Linotype"/>
                <w:sz w:val="21"/>
                <w:szCs w:val="21"/>
              </w:rPr>
            </w:pPr>
            <w:r>
              <w:rPr>
                <w:rFonts w:ascii="Palatino Linotype" w:hAnsi="Palatino Linotype"/>
                <w:sz w:val="21"/>
                <w:szCs w:val="21"/>
              </w:rPr>
              <w:t>Solicits and provides learner feedback</w:t>
            </w:r>
          </w:p>
        </w:tc>
        <w:tc>
          <w:tcPr>
            <w:tcW w:w="4254" w:type="dxa"/>
            <w:tcBorders>
              <w:top w:val="nil"/>
              <w:bottom w:val="nil"/>
            </w:tcBorders>
          </w:tcPr>
          <w:p w:rsidR="00796D41" w:rsidRPr="00B76152" w:rsidRDefault="00796D41" w:rsidP="00CB5C10">
            <w:pPr>
              <w:ind w:left="72"/>
              <w:rPr>
                <w:rFonts w:ascii="Palatino Linotype" w:hAnsi="Palatino Linotype"/>
                <w:sz w:val="21"/>
                <w:szCs w:val="21"/>
              </w:rPr>
            </w:pPr>
          </w:p>
        </w:tc>
      </w:tr>
      <w:tr w:rsidR="00CB5C10">
        <w:tc>
          <w:tcPr>
            <w:tcW w:w="4926" w:type="dxa"/>
            <w:shd w:val="clear" w:color="auto" w:fill="D9D9D9"/>
            <w:vAlign w:val="bottom"/>
          </w:tcPr>
          <w:p w:rsidR="00CB5C10" w:rsidRPr="00B76152" w:rsidRDefault="00CB5C10" w:rsidP="00CB5C10">
            <w:pPr>
              <w:rPr>
                <w:rFonts w:ascii="Palatino Linotype" w:hAnsi="Palatino Linotype"/>
                <w:b/>
                <w:bCs/>
                <w:sz w:val="21"/>
                <w:szCs w:val="21"/>
              </w:rPr>
            </w:pPr>
            <w:r w:rsidRPr="00B76152">
              <w:rPr>
                <w:rFonts w:ascii="Palatino Linotype" w:hAnsi="Palatino Linotype"/>
                <w:b/>
                <w:bCs/>
                <w:sz w:val="21"/>
                <w:szCs w:val="21"/>
              </w:rPr>
              <w:t>Session Management</w:t>
            </w:r>
          </w:p>
        </w:tc>
        <w:tc>
          <w:tcPr>
            <w:tcW w:w="4254" w:type="dxa"/>
            <w:tcBorders>
              <w:top w:val="nil"/>
              <w:bottom w:val="nil"/>
            </w:tcBorders>
            <w:vAlign w:val="bottom"/>
          </w:tcPr>
          <w:p w:rsidR="00CB5C10" w:rsidRPr="00B76152" w:rsidRDefault="00CB5C10" w:rsidP="00CB5C10">
            <w:pPr>
              <w:ind w:left="72"/>
              <w:rPr>
                <w:rFonts w:ascii="Palatino Linotype" w:hAnsi="Palatino Linotype"/>
                <w:sz w:val="21"/>
                <w:szCs w:val="21"/>
              </w:rPr>
            </w:pPr>
          </w:p>
        </w:tc>
      </w:tr>
      <w:tr w:rsidR="00CB5C10">
        <w:tc>
          <w:tcPr>
            <w:tcW w:w="4926" w:type="dxa"/>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Communicates learning goals for the discussion</w:t>
            </w:r>
          </w:p>
        </w:tc>
        <w:tc>
          <w:tcPr>
            <w:tcW w:w="4254"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CB5C10">
        <w:tc>
          <w:tcPr>
            <w:tcW w:w="4926" w:type="dxa"/>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Uses resources/cases/materials that promote critical thinking and problem solving</w:t>
            </w:r>
          </w:p>
        </w:tc>
        <w:tc>
          <w:tcPr>
            <w:tcW w:w="4254"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CB5C10">
        <w:tc>
          <w:tcPr>
            <w:tcW w:w="4926" w:type="dxa"/>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 xml:space="preserve">Organizes </w:t>
            </w:r>
            <w:r>
              <w:rPr>
                <w:rFonts w:ascii="Palatino Linotype" w:hAnsi="Palatino Linotype"/>
                <w:sz w:val="21"/>
                <w:szCs w:val="21"/>
              </w:rPr>
              <w:t>t</w:t>
            </w:r>
            <w:r w:rsidRPr="00B76152">
              <w:rPr>
                <w:rFonts w:ascii="Palatino Linotype" w:hAnsi="Palatino Linotype"/>
                <w:sz w:val="21"/>
                <w:szCs w:val="21"/>
              </w:rPr>
              <w:t xml:space="preserve">he session </w:t>
            </w:r>
            <w:r>
              <w:rPr>
                <w:rFonts w:ascii="Palatino Linotype" w:hAnsi="Palatino Linotype"/>
                <w:sz w:val="21"/>
                <w:szCs w:val="21"/>
              </w:rPr>
              <w:t>appropriately</w:t>
            </w:r>
          </w:p>
        </w:tc>
        <w:tc>
          <w:tcPr>
            <w:tcW w:w="4254"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CB5C10">
        <w:tc>
          <w:tcPr>
            <w:tcW w:w="4926" w:type="dxa"/>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 xml:space="preserve">Helps the group transition to new topics or tasks </w:t>
            </w:r>
          </w:p>
        </w:tc>
        <w:tc>
          <w:tcPr>
            <w:tcW w:w="4254"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CB5C10">
        <w:tc>
          <w:tcPr>
            <w:tcW w:w="4926" w:type="dxa"/>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 xml:space="preserve">Keeps </w:t>
            </w:r>
            <w:r w:rsidR="00796D41">
              <w:rPr>
                <w:rFonts w:ascii="Palatino Linotype" w:hAnsi="Palatino Linotype"/>
                <w:sz w:val="21"/>
                <w:szCs w:val="21"/>
              </w:rPr>
              <w:t xml:space="preserve">track of time </w:t>
            </w:r>
          </w:p>
        </w:tc>
        <w:tc>
          <w:tcPr>
            <w:tcW w:w="4254"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CB5C10">
        <w:tc>
          <w:tcPr>
            <w:tcW w:w="4926" w:type="dxa"/>
            <w:shd w:val="clear" w:color="auto" w:fill="D9D9D9"/>
          </w:tcPr>
          <w:p w:rsidR="00CB5C10" w:rsidRPr="00B76152" w:rsidRDefault="00CB5C10" w:rsidP="00CB5C10">
            <w:pPr>
              <w:rPr>
                <w:rFonts w:ascii="Palatino Linotype" w:hAnsi="Palatino Linotype"/>
                <w:b/>
                <w:sz w:val="21"/>
                <w:szCs w:val="21"/>
              </w:rPr>
            </w:pPr>
            <w:r w:rsidRPr="00B76152">
              <w:rPr>
                <w:rFonts w:ascii="Palatino Linotype" w:hAnsi="Palatino Linotype"/>
                <w:b/>
                <w:sz w:val="21"/>
                <w:szCs w:val="21"/>
              </w:rPr>
              <w:t>Teaching Method</w:t>
            </w:r>
          </w:p>
        </w:tc>
        <w:tc>
          <w:tcPr>
            <w:tcW w:w="4254" w:type="dxa"/>
            <w:tcBorders>
              <w:top w:val="nil"/>
              <w:bottom w:val="nil"/>
            </w:tcBorders>
          </w:tcPr>
          <w:p w:rsidR="00CB5C10" w:rsidRPr="00B76152" w:rsidRDefault="00CB5C10" w:rsidP="00CB5C10">
            <w:pPr>
              <w:rPr>
                <w:rFonts w:ascii="Palatino Linotype" w:hAnsi="Palatino Linotype"/>
                <w:i/>
                <w:sz w:val="21"/>
                <w:szCs w:val="21"/>
              </w:rPr>
            </w:pPr>
          </w:p>
        </w:tc>
      </w:tr>
      <w:tr w:rsidR="00CB5C10">
        <w:tc>
          <w:tcPr>
            <w:tcW w:w="4926" w:type="dxa"/>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Assumes appropriate role as facilitator (coach, consultant, instructor)</w:t>
            </w:r>
          </w:p>
        </w:tc>
        <w:tc>
          <w:tcPr>
            <w:tcW w:w="4254" w:type="dxa"/>
            <w:tcBorders>
              <w:top w:val="nil"/>
              <w:bottom w:val="nil"/>
            </w:tcBorders>
          </w:tcPr>
          <w:p w:rsidR="00CB5C10" w:rsidRPr="00B76152" w:rsidRDefault="00CB5C10" w:rsidP="00CB5C10">
            <w:pPr>
              <w:ind w:left="72"/>
              <w:rPr>
                <w:rFonts w:ascii="Palatino Linotype" w:hAnsi="Palatino Linotype"/>
                <w:sz w:val="21"/>
                <w:szCs w:val="21"/>
              </w:rPr>
            </w:pPr>
          </w:p>
        </w:tc>
      </w:tr>
      <w:tr w:rsidR="00CB5C10">
        <w:tc>
          <w:tcPr>
            <w:tcW w:w="4926" w:type="dxa"/>
          </w:tcPr>
          <w:p w:rsidR="00CB5C10" w:rsidRPr="00B76152" w:rsidRDefault="00796D41" w:rsidP="00CB5C10">
            <w:pPr>
              <w:rPr>
                <w:rFonts w:ascii="Palatino Linotype" w:hAnsi="Palatino Linotype"/>
                <w:sz w:val="21"/>
                <w:szCs w:val="21"/>
              </w:rPr>
            </w:pPr>
            <w:r>
              <w:rPr>
                <w:rFonts w:ascii="Palatino Linotype" w:hAnsi="Palatino Linotype"/>
                <w:sz w:val="21"/>
                <w:szCs w:val="21"/>
              </w:rPr>
              <w:t>Models and e</w:t>
            </w:r>
            <w:r w:rsidR="00CB5C10" w:rsidRPr="00B76152">
              <w:rPr>
                <w:rFonts w:ascii="Palatino Linotype" w:hAnsi="Palatino Linotype"/>
                <w:sz w:val="21"/>
                <w:szCs w:val="21"/>
              </w:rPr>
              <w:t xml:space="preserve">ncourages </w:t>
            </w:r>
            <w:r>
              <w:rPr>
                <w:rFonts w:ascii="Palatino Linotype" w:hAnsi="Palatino Linotype"/>
                <w:sz w:val="21"/>
                <w:szCs w:val="21"/>
              </w:rPr>
              <w:t xml:space="preserve">critical thinking </w:t>
            </w:r>
          </w:p>
        </w:tc>
        <w:tc>
          <w:tcPr>
            <w:tcW w:w="4254" w:type="dxa"/>
            <w:tcBorders>
              <w:top w:val="nil"/>
              <w:bottom w:val="nil"/>
            </w:tcBorders>
          </w:tcPr>
          <w:p w:rsidR="00CB5C10" w:rsidRPr="00B76152" w:rsidRDefault="00CB5C10" w:rsidP="00CB5C10">
            <w:pPr>
              <w:ind w:left="72"/>
              <w:rPr>
                <w:rFonts w:ascii="Palatino Linotype" w:hAnsi="Palatino Linotype"/>
                <w:sz w:val="21"/>
                <w:szCs w:val="21"/>
              </w:rPr>
            </w:pPr>
          </w:p>
        </w:tc>
      </w:tr>
      <w:tr w:rsidR="00CB5C10">
        <w:tc>
          <w:tcPr>
            <w:tcW w:w="4926" w:type="dxa"/>
          </w:tcPr>
          <w:p w:rsidR="00CB5C10" w:rsidRPr="00B76152" w:rsidRDefault="000A258F" w:rsidP="00CB5C10">
            <w:pPr>
              <w:rPr>
                <w:rFonts w:ascii="Palatino Linotype" w:hAnsi="Palatino Linotype"/>
                <w:sz w:val="21"/>
                <w:szCs w:val="21"/>
              </w:rPr>
            </w:pPr>
            <w:r>
              <w:rPr>
                <w:rFonts w:ascii="Palatino Linotype" w:hAnsi="Palatino Linotype"/>
                <w:sz w:val="21"/>
                <w:szCs w:val="21"/>
              </w:rPr>
              <w:t>Uses questions to promote discussion and probe learners’ thought processes</w:t>
            </w:r>
          </w:p>
        </w:tc>
        <w:tc>
          <w:tcPr>
            <w:tcW w:w="4254" w:type="dxa"/>
            <w:tcBorders>
              <w:top w:val="nil"/>
              <w:bottom w:val="nil"/>
            </w:tcBorders>
          </w:tcPr>
          <w:p w:rsidR="00CB5C10" w:rsidRPr="00B76152" w:rsidRDefault="00CB5C10" w:rsidP="00CB5C10">
            <w:pPr>
              <w:ind w:left="72"/>
              <w:rPr>
                <w:rFonts w:ascii="Palatino Linotype" w:hAnsi="Palatino Linotype"/>
                <w:sz w:val="21"/>
                <w:szCs w:val="21"/>
              </w:rPr>
            </w:pPr>
          </w:p>
        </w:tc>
      </w:tr>
      <w:tr w:rsidR="00CB5C10">
        <w:tc>
          <w:tcPr>
            <w:tcW w:w="4926" w:type="dxa"/>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Highlights key teaching points</w:t>
            </w:r>
            <w:r w:rsidR="00796D41" w:rsidRPr="00B76152">
              <w:rPr>
                <w:rFonts w:ascii="Palatino Linotype" w:hAnsi="Palatino Linotype"/>
                <w:sz w:val="21"/>
                <w:szCs w:val="21"/>
              </w:rPr>
              <w:t xml:space="preserve"> </w:t>
            </w:r>
            <w:r w:rsidR="00796D41">
              <w:rPr>
                <w:rFonts w:ascii="Palatino Linotype" w:hAnsi="Palatino Linotype"/>
                <w:sz w:val="21"/>
                <w:szCs w:val="21"/>
              </w:rPr>
              <w:t>and e</w:t>
            </w:r>
            <w:r w:rsidR="00796D41" w:rsidRPr="00B76152">
              <w:rPr>
                <w:rFonts w:ascii="Palatino Linotype" w:hAnsi="Palatino Linotype"/>
                <w:sz w:val="21"/>
                <w:szCs w:val="21"/>
              </w:rPr>
              <w:t>mphasizes understanding of concepts</w:t>
            </w:r>
          </w:p>
        </w:tc>
        <w:tc>
          <w:tcPr>
            <w:tcW w:w="4254" w:type="dxa"/>
            <w:tcBorders>
              <w:top w:val="nil"/>
              <w:bottom w:val="nil"/>
            </w:tcBorders>
          </w:tcPr>
          <w:p w:rsidR="00CB5C10" w:rsidRPr="00B76152" w:rsidRDefault="00CB5C10" w:rsidP="00CB5C10">
            <w:pPr>
              <w:ind w:left="72"/>
              <w:rPr>
                <w:rFonts w:ascii="Palatino Linotype" w:hAnsi="Palatino Linotype"/>
                <w:sz w:val="21"/>
                <w:szCs w:val="21"/>
              </w:rPr>
            </w:pPr>
          </w:p>
        </w:tc>
      </w:tr>
      <w:tr w:rsidR="00CB5C10">
        <w:tc>
          <w:tcPr>
            <w:tcW w:w="4926" w:type="dxa"/>
          </w:tcPr>
          <w:p w:rsidR="00CB5C10" w:rsidRPr="00B76152" w:rsidRDefault="00CB5C10" w:rsidP="00CB5C10">
            <w:pPr>
              <w:rPr>
                <w:rFonts w:ascii="Palatino Linotype" w:hAnsi="Palatino Linotype"/>
                <w:sz w:val="21"/>
                <w:szCs w:val="21"/>
              </w:rPr>
            </w:pPr>
            <w:r>
              <w:rPr>
                <w:rFonts w:ascii="Palatino Linotype" w:hAnsi="Palatino Linotype"/>
                <w:sz w:val="21"/>
                <w:szCs w:val="21"/>
              </w:rPr>
              <w:t xml:space="preserve">Discusses </w:t>
            </w:r>
            <w:r w:rsidR="00B74ECE">
              <w:rPr>
                <w:rFonts w:ascii="Palatino Linotype" w:hAnsi="Palatino Linotype"/>
                <w:sz w:val="21"/>
                <w:szCs w:val="21"/>
              </w:rPr>
              <w:t>relevance</w:t>
            </w:r>
            <w:r w:rsidRPr="00B76152">
              <w:rPr>
                <w:rFonts w:ascii="Palatino Linotype" w:hAnsi="Palatino Linotype"/>
                <w:sz w:val="21"/>
                <w:szCs w:val="21"/>
              </w:rPr>
              <w:t xml:space="preserve"> of discussion topic </w:t>
            </w:r>
            <w:r>
              <w:rPr>
                <w:rFonts w:ascii="Palatino Linotype" w:hAnsi="Palatino Linotype"/>
                <w:sz w:val="21"/>
                <w:szCs w:val="21"/>
              </w:rPr>
              <w:t>to</w:t>
            </w:r>
            <w:r w:rsidRPr="00B76152">
              <w:rPr>
                <w:rFonts w:ascii="Palatino Linotype" w:hAnsi="Palatino Linotype"/>
                <w:sz w:val="21"/>
                <w:szCs w:val="21"/>
              </w:rPr>
              <w:t xml:space="preserve"> clinical experiences</w:t>
            </w:r>
          </w:p>
        </w:tc>
        <w:tc>
          <w:tcPr>
            <w:tcW w:w="4254" w:type="dxa"/>
            <w:tcBorders>
              <w:top w:val="nil"/>
              <w:bottom w:val="nil"/>
            </w:tcBorders>
          </w:tcPr>
          <w:p w:rsidR="00CB5C10" w:rsidRPr="00B76152" w:rsidRDefault="00CB5C10" w:rsidP="00CB5C10">
            <w:pPr>
              <w:ind w:left="72"/>
              <w:rPr>
                <w:rFonts w:ascii="Palatino Linotype" w:hAnsi="Palatino Linotype"/>
                <w:sz w:val="21"/>
                <w:szCs w:val="21"/>
              </w:rPr>
            </w:pPr>
          </w:p>
        </w:tc>
      </w:tr>
      <w:tr w:rsidR="00CB5C10">
        <w:tc>
          <w:tcPr>
            <w:tcW w:w="4926" w:type="dxa"/>
          </w:tcPr>
          <w:p w:rsidR="00CB5C10" w:rsidRPr="00B76152" w:rsidRDefault="00CB5C10" w:rsidP="00CB5C10">
            <w:pPr>
              <w:rPr>
                <w:rFonts w:ascii="Palatino Linotype" w:hAnsi="Palatino Linotype"/>
                <w:sz w:val="21"/>
                <w:szCs w:val="21"/>
              </w:rPr>
            </w:pPr>
            <w:r w:rsidRPr="00B76152">
              <w:rPr>
                <w:rFonts w:ascii="Palatino Linotype" w:hAnsi="Palatino Linotype"/>
                <w:sz w:val="21"/>
                <w:szCs w:val="21"/>
              </w:rPr>
              <w:t xml:space="preserve">Summarizes </w:t>
            </w:r>
            <w:r w:rsidR="006D4153">
              <w:rPr>
                <w:rFonts w:ascii="Palatino Linotype" w:hAnsi="Palatino Linotype"/>
                <w:sz w:val="21"/>
                <w:szCs w:val="21"/>
              </w:rPr>
              <w:t xml:space="preserve">key points </w:t>
            </w:r>
            <w:r w:rsidR="00B74ECE">
              <w:rPr>
                <w:rFonts w:ascii="Palatino Linotype" w:hAnsi="Palatino Linotype"/>
                <w:sz w:val="21"/>
                <w:szCs w:val="21"/>
              </w:rPr>
              <w:t>and encourage</w:t>
            </w:r>
            <w:r w:rsidR="0092190E">
              <w:rPr>
                <w:rFonts w:ascii="Palatino Linotype" w:hAnsi="Palatino Linotype"/>
                <w:sz w:val="21"/>
                <w:szCs w:val="21"/>
              </w:rPr>
              <w:t>s learners to share what they have</w:t>
            </w:r>
            <w:r w:rsidR="00B74ECE">
              <w:rPr>
                <w:rFonts w:ascii="Palatino Linotype" w:hAnsi="Palatino Linotype"/>
                <w:sz w:val="21"/>
                <w:szCs w:val="21"/>
              </w:rPr>
              <w:t xml:space="preserve"> learned</w:t>
            </w:r>
            <w:r w:rsidRPr="00B76152">
              <w:rPr>
                <w:rFonts w:ascii="Palatino Linotype" w:hAnsi="Palatino Linotype"/>
                <w:sz w:val="21"/>
                <w:szCs w:val="21"/>
              </w:rPr>
              <w:t xml:space="preserve"> </w:t>
            </w:r>
          </w:p>
        </w:tc>
        <w:tc>
          <w:tcPr>
            <w:tcW w:w="4254" w:type="dxa"/>
            <w:tcBorders>
              <w:top w:val="nil"/>
              <w:bottom w:val="single" w:sz="4" w:space="0" w:color="auto"/>
            </w:tcBorders>
          </w:tcPr>
          <w:p w:rsidR="00CB5C10" w:rsidRPr="00B76152" w:rsidRDefault="00CB5C10" w:rsidP="00CB5C10">
            <w:pPr>
              <w:ind w:left="72"/>
              <w:rPr>
                <w:rFonts w:ascii="Palatino Linotype" w:hAnsi="Palatino Linotype"/>
                <w:sz w:val="21"/>
                <w:szCs w:val="21"/>
              </w:rPr>
            </w:pPr>
          </w:p>
        </w:tc>
      </w:tr>
    </w:tbl>
    <w:p w:rsidR="00796D41" w:rsidRDefault="00796D41" w:rsidP="00CB5C10">
      <w:pPr>
        <w:rPr>
          <w:b/>
          <w:sz w:val="22"/>
          <w:szCs w:val="22"/>
        </w:rPr>
      </w:pPr>
    </w:p>
    <w:p w:rsidR="00CB5C10" w:rsidRDefault="00CB5C10" w:rsidP="00CB5C10">
      <w:pPr>
        <w:rPr>
          <w:b/>
          <w:sz w:val="22"/>
          <w:szCs w:val="22"/>
        </w:rPr>
      </w:pPr>
      <w:r>
        <w:rPr>
          <w:b/>
          <w:sz w:val="22"/>
          <w:szCs w:val="22"/>
        </w:rPr>
        <w:t>Additional Comments:</w:t>
      </w:r>
    </w:p>
    <w:p w:rsidR="00CB5C10" w:rsidRPr="00503E05" w:rsidRDefault="00CB5C10" w:rsidP="00CB5C10">
      <w:pPr>
        <w:jc w:val="center"/>
        <w:rPr>
          <w:rFonts w:ascii="Palatino Linotype" w:hAnsi="Palatino Linotype"/>
          <w:b/>
          <w:sz w:val="22"/>
          <w:szCs w:val="22"/>
        </w:rPr>
      </w:pPr>
      <w:r>
        <w:rPr>
          <w:b/>
          <w:sz w:val="22"/>
          <w:szCs w:val="22"/>
        </w:rPr>
        <w:br w:type="page"/>
      </w:r>
      <w:r w:rsidRPr="00503E05">
        <w:rPr>
          <w:rFonts w:ascii="Palatino Linotype" w:hAnsi="Palatino Linotype"/>
          <w:b/>
          <w:sz w:val="22"/>
          <w:szCs w:val="22"/>
        </w:rPr>
        <w:t>PEER OBSERVATION OF AMBULATORY/OUTPATIENT TEACHING FORM</w:t>
      </w:r>
    </w:p>
    <w:p w:rsidR="00CB5C10" w:rsidRDefault="00CB5C10" w:rsidP="00CB5C10">
      <w:pPr>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248"/>
      </w:tblGrid>
      <w:tr w:rsidR="00CB5C10">
        <w:tc>
          <w:tcPr>
            <w:tcW w:w="5040" w:type="dxa"/>
            <w:tcBorders>
              <w:bottom w:val="single" w:sz="4" w:space="0" w:color="auto"/>
            </w:tcBorders>
            <w:vAlign w:val="bottom"/>
          </w:tcPr>
          <w:p w:rsidR="00CB5C10" w:rsidRPr="00B76152" w:rsidRDefault="00CB5C10" w:rsidP="00CB5C10">
            <w:pPr>
              <w:rPr>
                <w:rFonts w:ascii="Palatino Linotype" w:hAnsi="Palatino Linotype" w:cs="Arial"/>
                <w:sz w:val="21"/>
                <w:szCs w:val="21"/>
              </w:rPr>
            </w:pPr>
            <w:r w:rsidRPr="00B76152">
              <w:rPr>
                <w:rFonts w:ascii="Palatino Linotype" w:hAnsi="Palatino Linotype"/>
                <w:b/>
                <w:bCs/>
                <w:sz w:val="21"/>
                <w:szCs w:val="21"/>
              </w:rPr>
              <w:t xml:space="preserve">Observer:  </w:t>
            </w:r>
            <w:r w:rsidRPr="00B76152">
              <w:rPr>
                <w:rFonts w:ascii="Palatino Linotype" w:hAnsi="Palatino Linotype"/>
                <w:b/>
                <w:bCs/>
                <w:sz w:val="21"/>
                <w:szCs w:val="21"/>
              </w:rPr>
              <w:tab/>
            </w:r>
            <w:r w:rsidRPr="00B76152">
              <w:rPr>
                <w:rFonts w:ascii="Palatino Linotype" w:hAnsi="Palatino Linotype"/>
                <w:b/>
                <w:bCs/>
                <w:sz w:val="21"/>
                <w:szCs w:val="21"/>
              </w:rPr>
              <w:tab/>
              <w:t>Faculty Member:</w:t>
            </w:r>
          </w:p>
        </w:tc>
        <w:tc>
          <w:tcPr>
            <w:tcW w:w="4248" w:type="dxa"/>
            <w:tcBorders>
              <w:bottom w:val="nil"/>
            </w:tcBorders>
          </w:tcPr>
          <w:p w:rsidR="00CB5C10" w:rsidRPr="00757A0D" w:rsidRDefault="00CB5C10" w:rsidP="00CB5C10">
            <w:pPr>
              <w:rPr>
                <w:rFonts w:ascii="Palatino Linotype" w:hAnsi="Palatino Linotype"/>
                <w:i/>
                <w:sz w:val="22"/>
                <w:szCs w:val="22"/>
              </w:rPr>
            </w:pPr>
            <w:r w:rsidRPr="00757A0D">
              <w:rPr>
                <w:rFonts w:ascii="Palatino Linotype" w:hAnsi="Palatino Linotype"/>
                <w:i/>
                <w:sz w:val="22"/>
                <w:szCs w:val="22"/>
              </w:rPr>
              <w:t>Observation</w:t>
            </w:r>
            <w:r>
              <w:rPr>
                <w:rFonts w:ascii="Palatino Linotype" w:hAnsi="Palatino Linotype"/>
                <w:i/>
                <w:sz w:val="22"/>
                <w:szCs w:val="22"/>
              </w:rPr>
              <w:t>/Notes/Q</w:t>
            </w:r>
            <w:r w:rsidRPr="00757A0D">
              <w:rPr>
                <w:rFonts w:ascii="Palatino Linotype" w:hAnsi="Palatino Linotype"/>
                <w:i/>
                <w:sz w:val="22"/>
                <w:szCs w:val="22"/>
              </w:rPr>
              <w:t>uotes:</w:t>
            </w:r>
          </w:p>
        </w:tc>
      </w:tr>
      <w:tr w:rsidR="00CB5C10">
        <w:tc>
          <w:tcPr>
            <w:tcW w:w="5040" w:type="dxa"/>
            <w:shd w:val="clear" w:color="auto" w:fill="D9D9D9"/>
            <w:vAlign w:val="bottom"/>
          </w:tcPr>
          <w:p w:rsidR="00CB5C10" w:rsidRPr="00B76152" w:rsidRDefault="00CB5C10" w:rsidP="00CB5C10">
            <w:pPr>
              <w:rPr>
                <w:rFonts w:ascii="Palatino Linotype" w:hAnsi="Palatino Linotype"/>
                <w:b/>
                <w:sz w:val="21"/>
                <w:szCs w:val="21"/>
              </w:rPr>
            </w:pPr>
            <w:r w:rsidRPr="00B76152">
              <w:rPr>
                <w:rFonts w:ascii="Palatino Linotype" w:hAnsi="Palatino Linotype"/>
                <w:b/>
                <w:bCs/>
                <w:sz w:val="21"/>
                <w:szCs w:val="21"/>
              </w:rPr>
              <w:t>Learning Environment</w:t>
            </w:r>
          </w:p>
        </w:tc>
        <w:tc>
          <w:tcPr>
            <w:tcW w:w="4248" w:type="dxa"/>
            <w:tcBorders>
              <w:top w:val="nil"/>
              <w:bottom w:val="nil"/>
            </w:tcBorders>
          </w:tcPr>
          <w:p w:rsidR="00CB5C10" w:rsidRPr="00C40694" w:rsidRDefault="00CB5C10" w:rsidP="00CB5C10">
            <w:pPr>
              <w:rPr>
                <w:rFonts w:ascii="Palatino Linotype" w:hAnsi="Palatino Linotype"/>
                <w:i/>
                <w:sz w:val="21"/>
                <w:szCs w:val="21"/>
              </w:rPr>
            </w:pPr>
          </w:p>
        </w:tc>
      </w:tr>
      <w:tr w:rsidR="00CB5C10">
        <w:tc>
          <w:tcPr>
            <w:tcW w:w="5040" w:type="dxa"/>
          </w:tcPr>
          <w:p w:rsidR="00CB5C10" w:rsidRPr="00C40694" w:rsidRDefault="00CB5C10" w:rsidP="00CB5C10">
            <w:pPr>
              <w:rPr>
                <w:rFonts w:ascii="Palatino Linotype" w:hAnsi="Palatino Linotype"/>
                <w:b/>
                <w:sz w:val="21"/>
                <w:szCs w:val="21"/>
              </w:rPr>
            </w:pPr>
            <w:r w:rsidRPr="00C40694">
              <w:rPr>
                <w:rFonts w:ascii="Palatino Linotype" w:hAnsi="Palatino Linotype"/>
                <w:sz w:val="21"/>
                <w:szCs w:val="21"/>
              </w:rPr>
              <w:t>Demonstrates</w:t>
            </w:r>
            <w:r w:rsidR="00480C20">
              <w:rPr>
                <w:rFonts w:ascii="Palatino Linotype" w:hAnsi="Palatino Linotype"/>
                <w:sz w:val="21"/>
                <w:szCs w:val="21"/>
              </w:rPr>
              <w:t xml:space="preserve"> interest in/</w:t>
            </w:r>
            <w:r w:rsidRPr="00C40694">
              <w:rPr>
                <w:rFonts w:ascii="Palatino Linotype" w:hAnsi="Palatino Linotype"/>
                <w:sz w:val="21"/>
                <w:szCs w:val="21"/>
              </w:rPr>
              <w:t>enthusiasm for teaching</w:t>
            </w:r>
          </w:p>
        </w:tc>
        <w:tc>
          <w:tcPr>
            <w:tcW w:w="4248"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CB5C10">
        <w:tc>
          <w:tcPr>
            <w:tcW w:w="5040" w:type="dxa"/>
          </w:tcPr>
          <w:p w:rsidR="00CB5C10" w:rsidRPr="00C40694" w:rsidRDefault="00CB5C10" w:rsidP="00CB5C10">
            <w:pPr>
              <w:rPr>
                <w:rFonts w:ascii="Palatino Linotype" w:hAnsi="Palatino Linotype"/>
                <w:b/>
                <w:sz w:val="21"/>
                <w:szCs w:val="21"/>
              </w:rPr>
            </w:pPr>
            <w:r w:rsidRPr="00C40694">
              <w:rPr>
                <w:rFonts w:ascii="Palatino Linotype" w:hAnsi="Palatino Linotype"/>
                <w:sz w:val="21"/>
                <w:szCs w:val="21"/>
              </w:rPr>
              <w:t>Gets to know the learner and assess</w:t>
            </w:r>
            <w:r>
              <w:rPr>
                <w:rFonts w:ascii="Palatino Linotype" w:hAnsi="Palatino Linotype"/>
                <w:sz w:val="21"/>
                <w:szCs w:val="21"/>
              </w:rPr>
              <w:t>es</w:t>
            </w:r>
            <w:r w:rsidRPr="00C40694">
              <w:rPr>
                <w:rFonts w:ascii="Palatino Linotype" w:hAnsi="Palatino Linotype"/>
                <w:sz w:val="21"/>
                <w:szCs w:val="21"/>
              </w:rPr>
              <w:t xml:space="preserve"> his/her learning needs</w:t>
            </w:r>
            <w:r>
              <w:rPr>
                <w:rFonts w:ascii="Palatino Linotype" w:hAnsi="Palatino Linotype"/>
                <w:sz w:val="21"/>
                <w:szCs w:val="21"/>
              </w:rPr>
              <w:t xml:space="preserve"> and experiences</w:t>
            </w:r>
          </w:p>
        </w:tc>
        <w:tc>
          <w:tcPr>
            <w:tcW w:w="4248"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E058BA">
        <w:tc>
          <w:tcPr>
            <w:tcW w:w="5040" w:type="dxa"/>
          </w:tcPr>
          <w:p w:rsidR="00E058BA" w:rsidRPr="00C40694" w:rsidRDefault="00E058BA" w:rsidP="00CB5C10">
            <w:pPr>
              <w:rPr>
                <w:rFonts w:ascii="Palatino Linotype" w:hAnsi="Palatino Linotype"/>
                <w:sz w:val="21"/>
                <w:szCs w:val="21"/>
              </w:rPr>
            </w:pPr>
            <w:r>
              <w:rPr>
                <w:rFonts w:ascii="Palatino Linotype" w:hAnsi="Palatino Linotype"/>
                <w:sz w:val="21"/>
                <w:szCs w:val="21"/>
              </w:rPr>
              <w:t>Demonstrates respect for the learner</w:t>
            </w:r>
          </w:p>
        </w:tc>
        <w:tc>
          <w:tcPr>
            <w:tcW w:w="4248" w:type="dxa"/>
            <w:tcBorders>
              <w:top w:val="nil"/>
              <w:bottom w:val="nil"/>
            </w:tcBorders>
            <w:vAlign w:val="bottom"/>
          </w:tcPr>
          <w:p w:rsidR="00E058BA" w:rsidRPr="00B76152" w:rsidRDefault="00E058BA" w:rsidP="00CB5C10">
            <w:pPr>
              <w:rPr>
                <w:rFonts w:ascii="Palatino Linotype" w:hAnsi="Palatino Linotype"/>
                <w:sz w:val="21"/>
                <w:szCs w:val="21"/>
              </w:rPr>
            </w:pPr>
          </w:p>
        </w:tc>
      </w:tr>
      <w:tr w:rsidR="00CB5C10">
        <w:tc>
          <w:tcPr>
            <w:tcW w:w="5040" w:type="dxa"/>
          </w:tcPr>
          <w:p w:rsidR="00CB5C10" w:rsidRPr="00C40694" w:rsidRDefault="00CB5C10" w:rsidP="00CB5C10">
            <w:pPr>
              <w:rPr>
                <w:rFonts w:ascii="Palatino Linotype" w:hAnsi="Palatino Linotype"/>
                <w:sz w:val="21"/>
                <w:szCs w:val="21"/>
              </w:rPr>
            </w:pPr>
            <w:r w:rsidRPr="00C40694">
              <w:rPr>
                <w:rFonts w:ascii="Palatino Linotype" w:hAnsi="Palatino Linotype"/>
                <w:sz w:val="21"/>
                <w:szCs w:val="21"/>
              </w:rPr>
              <w:t xml:space="preserve">Encourages </w:t>
            </w:r>
            <w:r>
              <w:rPr>
                <w:rFonts w:ascii="Palatino Linotype" w:hAnsi="Palatino Linotype"/>
                <w:sz w:val="21"/>
                <w:szCs w:val="21"/>
              </w:rPr>
              <w:t>learner to ask questions and voice uncertainty</w:t>
            </w:r>
          </w:p>
        </w:tc>
        <w:tc>
          <w:tcPr>
            <w:tcW w:w="4248"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CB5C10">
        <w:tc>
          <w:tcPr>
            <w:tcW w:w="5040" w:type="dxa"/>
          </w:tcPr>
          <w:p w:rsidR="00CB5C10" w:rsidRPr="00C40694" w:rsidRDefault="00CB5C10" w:rsidP="00CB5C10">
            <w:pPr>
              <w:rPr>
                <w:rFonts w:ascii="Palatino Linotype" w:hAnsi="Palatino Linotype"/>
                <w:sz w:val="21"/>
                <w:szCs w:val="21"/>
              </w:rPr>
            </w:pPr>
            <w:r w:rsidRPr="00B76152">
              <w:rPr>
                <w:rFonts w:ascii="Palatino Linotype" w:hAnsi="Palatino Linotype"/>
                <w:sz w:val="21"/>
                <w:szCs w:val="21"/>
              </w:rPr>
              <w:t>Models “thinking out loud”</w:t>
            </w:r>
          </w:p>
        </w:tc>
        <w:tc>
          <w:tcPr>
            <w:tcW w:w="4248"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CB5C10">
        <w:tc>
          <w:tcPr>
            <w:tcW w:w="5040" w:type="dxa"/>
            <w:shd w:val="clear" w:color="auto" w:fill="D9D9D9"/>
          </w:tcPr>
          <w:p w:rsidR="00CB5C10" w:rsidRPr="00D56DFE" w:rsidRDefault="00CB5C10" w:rsidP="00CB5C10">
            <w:pPr>
              <w:rPr>
                <w:rFonts w:ascii="Palatino Linotype" w:hAnsi="Palatino Linotype"/>
                <w:b/>
                <w:sz w:val="21"/>
                <w:szCs w:val="21"/>
              </w:rPr>
            </w:pPr>
            <w:r w:rsidRPr="00D56DFE">
              <w:rPr>
                <w:rFonts w:ascii="Palatino Linotype" w:hAnsi="Palatino Linotype"/>
                <w:b/>
                <w:sz w:val="21"/>
                <w:szCs w:val="21"/>
              </w:rPr>
              <w:t>Learner Engagement</w:t>
            </w:r>
          </w:p>
        </w:tc>
        <w:tc>
          <w:tcPr>
            <w:tcW w:w="4248" w:type="dxa"/>
            <w:tcBorders>
              <w:top w:val="nil"/>
              <w:bottom w:val="nil"/>
            </w:tcBorders>
            <w:vAlign w:val="bottom"/>
          </w:tcPr>
          <w:p w:rsidR="00CB5C10" w:rsidRPr="00B76152" w:rsidRDefault="00CB5C10" w:rsidP="00CB5C10">
            <w:pPr>
              <w:rPr>
                <w:rFonts w:ascii="Palatino Linotype" w:hAnsi="Palatino Linotype"/>
                <w:sz w:val="21"/>
                <w:szCs w:val="21"/>
              </w:rPr>
            </w:pPr>
          </w:p>
        </w:tc>
      </w:tr>
      <w:tr w:rsidR="00E058BA">
        <w:tc>
          <w:tcPr>
            <w:tcW w:w="5040" w:type="dxa"/>
          </w:tcPr>
          <w:p w:rsidR="00E058BA" w:rsidRPr="00C40694" w:rsidRDefault="00E058BA" w:rsidP="00293C94">
            <w:pPr>
              <w:rPr>
                <w:rFonts w:ascii="Palatino Linotype" w:hAnsi="Palatino Linotype"/>
                <w:sz w:val="21"/>
                <w:szCs w:val="21"/>
              </w:rPr>
            </w:pPr>
            <w:r>
              <w:rPr>
                <w:rFonts w:ascii="Palatino Linotype" w:hAnsi="Palatino Linotype"/>
                <w:sz w:val="21"/>
                <w:szCs w:val="21"/>
              </w:rPr>
              <w:t>Elicits and discusses learner’s thought processes (e.g. through questioning and problem solving)</w:t>
            </w:r>
          </w:p>
        </w:tc>
        <w:tc>
          <w:tcPr>
            <w:tcW w:w="4248" w:type="dxa"/>
            <w:tcBorders>
              <w:top w:val="nil"/>
              <w:bottom w:val="nil"/>
            </w:tcBorders>
          </w:tcPr>
          <w:p w:rsidR="00E058BA" w:rsidRPr="00C40694" w:rsidRDefault="00E058BA" w:rsidP="00CB5C10">
            <w:pPr>
              <w:rPr>
                <w:rFonts w:ascii="Palatino Linotype" w:hAnsi="Palatino Linotype"/>
                <w:i/>
                <w:sz w:val="21"/>
                <w:szCs w:val="21"/>
              </w:rPr>
            </w:pPr>
          </w:p>
        </w:tc>
      </w:tr>
      <w:tr w:rsidR="00E058BA">
        <w:tc>
          <w:tcPr>
            <w:tcW w:w="5040" w:type="dxa"/>
          </w:tcPr>
          <w:p w:rsidR="00E058BA" w:rsidRPr="00C40694" w:rsidRDefault="00E058BA" w:rsidP="00CB5C10">
            <w:pPr>
              <w:rPr>
                <w:rFonts w:ascii="Palatino Linotype" w:hAnsi="Palatino Linotype"/>
                <w:sz w:val="21"/>
                <w:szCs w:val="21"/>
              </w:rPr>
            </w:pPr>
            <w:r>
              <w:rPr>
                <w:rFonts w:ascii="Palatino Linotype" w:hAnsi="Palatino Linotype"/>
                <w:sz w:val="21"/>
                <w:szCs w:val="21"/>
              </w:rPr>
              <w:t xml:space="preserve">Facilitates appropriate learner autonomy </w:t>
            </w:r>
          </w:p>
        </w:tc>
        <w:tc>
          <w:tcPr>
            <w:tcW w:w="4248" w:type="dxa"/>
            <w:tcBorders>
              <w:top w:val="nil"/>
              <w:bottom w:val="nil"/>
            </w:tcBorders>
          </w:tcPr>
          <w:p w:rsidR="00E058BA" w:rsidRPr="00C40694" w:rsidRDefault="00E058BA" w:rsidP="00CB5C10">
            <w:pPr>
              <w:rPr>
                <w:rFonts w:ascii="Palatino Linotype" w:hAnsi="Palatino Linotype"/>
                <w:i/>
                <w:sz w:val="21"/>
                <w:szCs w:val="21"/>
              </w:rPr>
            </w:pPr>
          </w:p>
        </w:tc>
      </w:tr>
      <w:tr w:rsidR="00E058BA" w:rsidTr="00C06581">
        <w:tc>
          <w:tcPr>
            <w:tcW w:w="5040" w:type="dxa"/>
            <w:tcBorders>
              <w:bottom w:val="single" w:sz="4" w:space="0" w:color="auto"/>
            </w:tcBorders>
          </w:tcPr>
          <w:p w:rsidR="00E058BA" w:rsidRPr="00B76152" w:rsidRDefault="00E058BA" w:rsidP="00CB5C10">
            <w:pPr>
              <w:rPr>
                <w:rFonts w:ascii="Palatino Linotype" w:hAnsi="Palatino Linotype"/>
                <w:b/>
                <w:sz w:val="21"/>
                <w:szCs w:val="21"/>
              </w:rPr>
            </w:pPr>
            <w:r>
              <w:rPr>
                <w:rFonts w:ascii="Palatino Linotype" w:hAnsi="Palatino Linotype"/>
                <w:sz w:val="21"/>
                <w:szCs w:val="21"/>
              </w:rPr>
              <w:t xml:space="preserve">Asks learner to investigate a </w:t>
            </w:r>
            <w:r w:rsidR="00C06581">
              <w:rPr>
                <w:rFonts w:ascii="Palatino Linotype" w:hAnsi="Palatino Linotype"/>
                <w:sz w:val="21"/>
                <w:szCs w:val="21"/>
              </w:rPr>
              <w:t xml:space="preserve">relevant </w:t>
            </w:r>
            <w:r>
              <w:rPr>
                <w:rFonts w:ascii="Palatino Linotype" w:hAnsi="Palatino Linotype"/>
                <w:sz w:val="21"/>
                <w:szCs w:val="21"/>
              </w:rPr>
              <w:t>clinical topic and report back</w:t>
            </w:r>
          </w:p>
        </w:tc>
        <w:tc>
          <w:tcPr>
            <w:tcW w:w="4248" w:type="dxa"/>
            <w:tcBorders>
              <w:top w:val="nil"/>
              <w:bottom w:val="nil"/>
            </w:tcBorders>
          </w:tcPr>
          <w:p w:rsidR="00E058BA" w:rsidRPr="00C40694" w:rsidRDefault="00E058BA" w:rsidP="00CB5C10">
            <w:pPr>
              <w:rPr>
                <w:rFonts w:ascii="Palatino Linotype" w:hAnsi="Palatino Linotype"/>
                <w:i/>
                <w:sz w:val="21"/>
                <w:szCs w:val="21"/>
              </w:rPr>
            </w:pPr>
          </w:p>
        </w:tc>
      </w:tr>
      <w:tr w:rsidR="00C06581" w:rsidTr="00C06581">
        <w:tc>
          <w:tcPr>
            <w:tcW w:w="5040" w:type="dxa"/>
            <w:shd w:val="clear" w:color="auto" w:fill="auto"/>
          </w:tcPr>
          <w:p w:rsidR="00C06581" w:rsidRPr="00B76152" w:rsidRDefault="00C06581" w:rsidP="00C06581">
            <w:pPr>
              <w:rPr>
                <w:rFonts w:ascii="Palatino Linotype" w:hAnsi="Palatino Linotype"/>
                <w:b/>
                <w:sz w:val="21"/>
                <w:szCs w:val="21"/>
              </w:rPr>
            </w:pPr>
            <w:r>
              <w:rPr>
                <w:rFonts w:ascii="Palatino Linotype" w:hAnsi="Palatino Linotype"/>
                <w:sz w:val="21"/>
                <w:szCs w:val="21"/>
              </w:rPr>
              <w:t>Solicits and p</w:t>
            </w:r>
            <w:r w:rsidRPr="00C40694">
              <w:rPr>
                <w:rFonts w:ascii="Palatino Linotype" w:hAnsi="Palatino Linotype"/>
                <w:sz w:val="21"/>
                <w:szCs w:val="21"/>
              </w:rPr>
              <w:t>rovides timely feedback</w:t>
            </w:r>
          </w:p>
        </w:tc>
        <w:tc>
          <w:tcPr>
            <w:tcW w:w="4248" w:type="dxa"/>
            <w:tcBorders>
              <w:top w:val="nil"/>
              <w:bottom w:val="nil"/>
            </w:tcBorders>
          </w:tcPr>
          <w:p w:rsidR="00C06581" w:rsidRPr="00C40694" w:rsidRDefault="00C06581" w:rsidP="00CB5C10">
            <w:pPr>
              <w:rPr>
                <w:rFonts w:ascii="Palatino Linotype" w:hAnsi="Palatino Linotype"/>
                <w:i/>
                <w:sz w:val="21"/>
                <w:szCs w:val="21"/>
              </w:rPr>
            </w:pPr>
          </w:p>
        </w:tc>
      </w:tr>
      <w:tr w:rsidR="00E058BA">
        <w:tc>
          <w:tcPr>
            <w:tcW w:w="5040" w:type="dxa"/>
            <w:shd w:val="clear" w:color="auto" w:fill="D9D9D9"/>
          </w:tcPr>
          <w:p w:rsidR="00E058BA" w:rsidRPr="00B76152" w:rsidRDefault="00E058BA" w:rsidP="00CB5C10">
            <w:pPr>
              <w:ind w:left="144"/>
              <w:rPr>
                <w:rFonts w:ascii="Palatino Linotype" w:hAnsi="Palatino Linotype"/>
                <w:b/>
                <w:sz w:val="21"/>
                <w:szCs w:val="21"/>
              </w:rPr>
            </w:pPr>
            <w:r w:rsidRPr="00B76152">
              <w:rPr>
                <w:rFonts w:ascii="Palatino Linotype" w:hAnsi="Palatino Linotype"/>
                <w:b/>
                <w:sz w:val="21"/>
                <w:szCs w:val="21"/>
              </w:rPr>
              <w:t>Balance of Patient and Learner Needs</w:t>
            </w:r>
          </w:p>
        </w:tc>
        <w:tc>
          <w:tcPr>
            <w:tcW w:w="4248" w:type="dxa"/>
            <w:tcBorders>
              <w:top w:val="nil"/>
              <w:bottom w:val="nil"/>
            </w:tcBorders>
          </w:tcPr>
          <w:p w:rsidR="00E058BA" w:rsidRPr="00C40694" w:rsidRDefault="00E058BA" w:rsidP="00CB5C10">
            <w:pPr>
              <w:rPr>
                <w:rFonts w:ascii="Palatino Linotype" w:hAnsi="Palatino Linotype"/>
                <w:i/>
                <w:sz w:val="21"/>
                <w:szCs w:val="21"/>
              </w:rPr>
            </w:pPr>
          </w:p>
        </w:tc>
      </w:tr>
      <w:tr w:rsidR="00E058BA">
        <w:tc>
          <w:tcPr>
            <w:tcW w:w="5040" w:type="dxa"/>
          </w:tcPr>
          <w:p w:rsidR="00E058BA" w:rsidRPr="00C40694" w:rsidRDefault="00E058BA" w:rsidP="00CB5C10">
            <w:pPr>
              <w:rPr>
                <w:rFonts w:ascii="Palatino Linotype" w:hAnsi="Palatino Linotype"/>
                <w:sz w:val="21"/>
                <w:szCs w:val="21"/>
              </w:rPr>
            </w:pPr>
            <w:r>
              <w:rPr>
                <w:rFonts w:ascii="Palatino Linotype" w:hAnsi="Palatino Linotype"/>
                <w:sz w:val="21"/>
                <w:szCs w:val="21"/>
              </w:rPr>
              <w:t>Models respect for patients and staff</w:t>
            </w:r>
          </w:p>
        </w:tc>
        <w:tc>
          <w:tcPr>
            <w:tcW w:w="4248" w:type="dxa"/>
            <w:tcBorders>
              <w:top w:val="nil"/>
              <w:bottom w:val="nil"/>
            </w:tcBorders>
          </w:tcPr>
          <w:p w:rsidR="00E058BA" w:rsidRPr="00C40694" w:rsidRDefault="00E058BA" w:rsidP="00CB5C10">
            <w:pPr>
              <w:rPr>
                <w:rFonts w:ascii="Palatino Linotype" w:hAnsi="Palatino Linotype"/>
                <w:i/>
                <w:sz w:val="21"/>
                <w:szCs w:val="21"/>
              </w:rPr>
            </w:pPr>
          </w:p>
        </w:tc>
      </w:tr>
      <w:tr w:rsidR="00C06581">
        <w:tc>
          <w:tcPr>
            <w:tcW w:w="5040" w:type="dxa"/>
          </w:tcPr>
          <w:p w:rsidR="00C06581" w:rsidRPr="00C40694" w:rsidRDefault="00C06581" w:rsidP="00CB5C10">
            <w:pPr>
              <w:rPr>
                <w:rFonts w:ascii="Palatino Linotype" w:hAnsi="Palatino Linotype"/>
                <w:sz w:val="21"/>
                <w:szCs w:val="21"/>
              </w:rPr>
            </w:pPr>
            <w:r w:rsidRPr="00C40694">
              <w:rPr>
                <w:rFonts w:ascii="Palatino Linotype" w:hAnsi="Palatino Linotype"/>
                <w:sz w:val="21"/>
                <w:szCs w:val="21"/>
              </w:rPr>
              <w:t>Helps learner to manage his/her time</w:t>
            </w:r>
          </w:p>
        </w:tc>
        <w:tc>
          <w:tcPr>
            <w:tcW w:w="4248" w:type="dxa"/>
            <w:tcBorders>
              <w:top w:val="nil"/>
              <w:bottom w:val="nil"/>
            </w:tcBorders>
          </w:tcPr>
          <w:p w:rsidR="00C06581" w:rsidRPr="00C40694" w:rsidRDefault="00C06581" w:rsidP="00CB5C10">
            <w:pPr>
              <w:rPr>
                <w:rFonts w:ascii="Palatino Linotype" w:hAnsi="Palatino Linotype"/>
                <w:i/>
                <w:sz w:val="21"/>
                <w:szCs w:val="21"/>
              </w:rPr>
            </w:pPr>
          </w:p>
        </w:tc>
      </w:tr>
      <w:tr w:rsidR="00E058BA">
        <w:tc>
          <w:tcPr>
            <w:tcW w:w="5040" w:type="dxa"/>
          </w:tcPr>
          <w:p w:rsidR="00E058BA" w:rsidRPr="00C40694" w:rsidRDefault="00E058BA" w:rsidP="00CB5C10">
            <w:pPr>
              <w:rPr>
                <w:rFonts w:ascii="Palatino Linotype" w:hAnsi="Palatino Linotype"/>
                <w:sz w:val="21"/>
                <w:szCs w:val="21"/>
              </w:rPr>
            </w:pPr>
            <w:r w:rsidRPr="00C40694">
              <w:rPr>
                <w:rFonts w:ascii="Palatino Linotype" w:hAnsi="Palatino Linotype"/>
                <w:sz w:val="21"/>
                <w:szCs w:val="21"/>
              </w:rPr>
              <w:t>Addresses social, ethical, and economic aspects of medicine</w:t>
            </w:r>
          </w:p>
        </w:tc>
        <w:tc>
          <w:tcPr>
            <w:tcW w:w="4248" w:type="dxa"/>
            <w:tcBorders>
              <w:top w:val="nil"/>
              <w:bottom w:val="nil"/>
            </w:tcBorders>
          </w:tcPr>
          <w:p w:rsidR="00E058BA" w:rsidRPr="00C40694" w:rsidRDefault="00E058BA" w:rsidP="00CB5C10">
            <w:pPr>
              <w:rPr>
                <w:rFonts w:ascii="Palatino Linotype" w:hAnsi="Palatino Linotype"/>
                <w:i/>
                <w:sz w:val="21"/>
                <w:szCs w:val="21"/>
              </w:rPr>
            </w:pPr>
          </w:p>
        </w:tc>
      </w:tr>
      <w:tr w:rsidR="00E058BA">
        <w:tc>
          <w:tcPr>
            <w:tcW w:w="5040" w:type="dxa"/>
          </w:tcPr>
          <w:p w:rsidR="00E058BA" w:rsidRPr="00C40694" w:rsidRDefault="00E058BA" w:rsidP="00CB5C10">
            <w:pPr>
              <w:rPr>
                <w:rFonts w:ascii="Palatino Linotype" w:hAnsi="Palatino Linotype"/>
                <w:sz w:val="21"/>
                <w:szCs w:val="21"/>
              </w:rPr>
            </w:pPr>
            <w:r>
              <w:rPr>
                <w:rFonts w:ascii="Palatino Linotype" w:hAnsi="Palatino Linotype"/>
                <w:sz w:val="21"/>
                <w:szCs w:val="21"/>
              </w:rPr>
              <w:t>Discusses</w:t>
            </w:r>
            <w:r w:rsidRPr="00C40694">
              <w:rPr>
                <w:rFonts w:ascii="Palatino Linotype" w:hAnsi="Palatino Linotype"/>
                <w:sz w:val="21"/>
                <w:szCs w:val="21"/>
              </w:rPr>
              <w:t xml:space="preserve"> rationale/evidence for clinical decision making</w:t>
            </w:r>
          </w:p>
        </w:tc>
        <w:tc>
          <w:tcPr>
            <w:tcW w:w="4248" w:type="dxa"/>
            <w:tcBorders>
              <w:top w:val="nil"/>
              <w:bottom w:val="nil"/>
            </w:tcBorders>
          </w:tcPr>
          <w:p w:rsidR="00E058BA" w:rsidRPr="00C40694" w:rsidRDefault="00E058BA" w:rsidP="00CB5C10">
            <w:pPr>
              <w:rPr>
                <w:rFonts w:ascii="Palatino Linotype" w:hAnsi="Palatino Linotype"/>
                <w:i/>
                <w:sz w:val="21"/>
                <w:szCs w:val="21"/>
              </w:rPr>
            </w:pPr>
          </w:p>
        </w:tc>
      </w:tr>
      <w:tr w:rsidR="00E058BA">
        <w:tc>
          <w:tcPr>
            <w:tcW w:w="5040" w:type="dxa"/>
            <w:shd w:val="clear" w:color="auto" w:fill="D9D9D9"/>
          </w:tcPr>
          <w:p w:rsidR="00E058BA" w:rsidRPr="00C40694" w:rsidRDefault="00E058BA" w:rsidP="00CB5C10">
            <w:pPr>
              <w:rPr>
                <w:rFonts w:ascii="Palatino Linotype" w:hAnsi="Palatino Linotype"/>
                <w:sz w:val="21"/>
                <w:szCs w:val="21"/>
              </w:rPr>
            </w:pPr>
            <w:r w:rsidRPr="00B76152">
              <w:rPr>
                <w:rFonts w:ascii="Palatino Linotype" w:hAnsi="Palatino Linotype"/>
                <w:b/>
                <w:sz w:val="21"/>
                <w:szCs w:val="21"/>
              </w:rPr>
              <w:t>Teaching Method</w:t>
            </w:r>
          </w:p>
        </w:tc>
        <w:tc>
          <w:tcPr>
            <w:tcW w:w="4248" w:type="dxa"/>
            <w:tcBorders>
              <w:top w:val="nil"/>
              <w:bottom w:val="nil"/>
            </w:tcBorders>
          </w:tcPr>
          <w:p w:rsidR="00E058BA" w:rsidRPr="00C40694" w:rsidRDefault="00E058BA" w:rsidP="00CB5C10">
            <w:pPr>
              <w:rPr>
                <w:rFonts w:ascii="Palatino Linotype" w:hAnsi="Palatino Linotype"/>
                <w:i/>
                <w:sz w:val="21"/>
                <w:szCs w:val="21"/>
              </w:rPr>
            </w:pPr>
          </w:p>
        </w:tc>
      </w:tr>
      <w:tr w:rsidR="00E058BA">
        <w:tc>
          <w:tcPr>
            <w:tcW w:w="5040" w:type="dxa"/>
          </w:tcPr>
          <w:p w:rsidR="00E058BA" w:rsidRDefault="00E058BA" w:rsidP="00CB5C10">
            <w:pPr>
              <w:rPr>
                <w:rFonts w:ascii="Palatino Linotype" w:hAnsi="Palatino Linotype"/>
                <w:sz w:val="21"/>
                <w:szCs w:val="21"/>
              </w:rPr>
            </w:pPr>
            <w:r>
              <w:rPr>
                <w:rFonts w:ascii="Palatino Linotype" w:hAnsi="Palatino Linotype"/>
                <w:sz w:val="21"/>
                <w:szCs w:val="21"/>
              </w:rPr>
              <w:t>Asks learner to observe important doctor-patient interactions and discuss together afterwards</w:t>
            </w:r>
          </w:p>
        </w:tc>
        <w:tc>
          <w:tcPr>
            <w:tcW w:w="4248" w:type="dxa"/>
            <w:tcBorders>
              <w:top w:val="nil"/>
              <w:bottom w:val="nil"/>
            </w:tcBorders>
          </w:tcPr>
          <w:p w:rsidR="00E058BA" w:rsidRPr="00C40694" w:rsidRDefault="00E058BA" w:rsidP="00CB5C10">
            <w:pPr>
              <w:rPr>
                <w:rFonts w:ascii="Palatino Linotype" w:hAnsi="Palatino Linotype"/>
                <w:i/>
                <w:sz w:val="21"/>
                <w:szCs w:val="21"/>
              </w:rPr>
            </w:pPr>
          </w:p>
        </w:tc>
      </w:tr>
      <w:tr w:rsidR="00E058BA">
        <w:tc>
          <w:tcPr>
            <w:tcW w:w="5040" w:type="dxa"/>
            <w:tcBorders>
              <w:bottom w:val="single" w:sz="4" w:space="0" w:color="auto"/>
            </w:tcBorders>
          </w:tcPr>
          <w:p w:rsidR="00E058BA" w:rsidRPr="00C40694" w:rsidRDefault="00E058BA" w:rsidP="00CB5C10">
            <w:pPr>
              <w:rPr>
                <w:rFonts w:ascii="Palatino Linotype" w:hAnsi="Palatino Linotype"/>
                <w:sz w:val="21"/>
                <w:szCs w:val="21"/>
              </w:rPr>
            </w:pPr>
            <w:r w:rsidRPr="00C40694">
              <w:rPr>
                <w:rFonts w:ascii="Palatino Linotype" w:hAnsi="Palatino Linotype"/>
                <w:sz w:val="21"/>
                <w:szCs w:val="21"/>
              </w:rPr>
              <w:t>Observes learner interact with patients</w:t>
            </w:r>
            <w:r>
              <w:rPr>
                <w:rFonts w:ascii="Palatino Linotype" w:hAnsi="Palatino Linotype"/>
                <w:sz w:val="21"/>
                <w:szCs w:val="21"/>
              </w:rPr>
              <w:t xml:space="preserve"> and provides feedback</w:t>
            </w:r>
          </w:p>
        </w:tc>
        <w:tc>
          <w:tcPr>
            <w:tcW w:w="4248" w:type="dxa"/>
            <w:tcBorders>
              <w:top w:val="nil"/>
              <w:bottom w:val="nil"/>
            </w:tcBorders>
          </w:tcPr>
          <w:p w:rsidR="00E058BA" w:rsidRPr="00C40694" w:rsidRDefault="00E058BA" w:rsidP="00CB5C10">
            <w:pPr>
              <w:rPr>
                <w:rFonts w:ascii="Palatino Linotype" w:hAnsi="Palatino Linotype"/>
                <w:i/>
                <w:sz w:val="21"/>
                <w:szCs w:val="21"/>
              </w:rPr>
            </w:pPr>
          </w:p>
        </w:tc>
      </w:tr>
      <w:tr w:rsidR="00E058BA" w:rsidRPr="00B76152">
        <w:tc>
          <w:tcPr>
            <w:tcW w:w="5040" w:type="dxa"/>
            <w:shd w:val="clear" w:color="auto" w:fill="auto"/>
          </w:tcPr>
          <w:p w:rsidR="00E058BA" w:rsidRPr="00B76152" w:rsidRDefault="00C06581" w:rsidP="00CB5C10">
            <w:pPr>
              <w:rPr>
                <w:rFonts w:ascii="Palatino Linotype" w:hAnsi="Palatino Linotype"/>
                <w:sz w:val="21"/>
                <w:szCs w:val="21"/>
              </w:rPr>
            </w:pPr>
            <w:r>
              <w:rPr>
                <w:rFonts w:ascii="Palatino Linotype" w:hAnsi="Palatino Linotype"/>
                <w:sz w:val="21"/>
                <w:szCs w:val="21"/>
              </w:rPr>
              <w:t xml:space="preserve">Demonstrates or observes </w:t>
            </w:r>
            <w:r w:rsidR="00E058BA">
              <w:rPr>
                <w:rFonts w:ascii="Palatino Linotype" w:hAnsi="Palatino Linotype"/>
                <w:sz w:val="21"/>
                <w:szCs w:val="21"/>
              </w:rPr>
              <w:t xml:space="preserve">physical </w:t>
            </w:r>
            <w:r w:rsidR="000A258F">
              <w:rPr>
                <w:rFonts w:ascii="Palatino Linotype" w:hAnsi="Palatino Linotype"/>
                <w:sz w:val="21"/>
                <w:szCs w:val="21"/>
              </w:rPr>
              <w:t>diagnosis</w:t>
            </w:r>
            <w:r w:rsidR="00E058BA">
              <w:rPr>
                <w:rFonts w:ascii="Palatino Linotype" w:hAnsi="Palatino Linotype"/>
                <w:sz w:val="21"/>
                <w:szCs w:val="21"/>
              </w:rPr>
              <w:t xml:space="preserve"> skills </w:t>
            </w:r>
          </w:p>
        </w:tc>
        <w:tc>
          <w:tcPr>
            <w:tcW w:w="4248" w:type="dxa"/>
            <w:tcBorders>
              <w:top w:val="nil"/>
              <w:bottom w:val="nil"/>
            </w:tcBorders>
          </w:tcPr>
          <w:p w:rsidR="00E058BA" w:rsidRPr="00B76152" w:rsidRDefault="00E058BA" w:rsidP="00CB5C10">
            <w:pPr>
              <w:rPr>
                <w:rFonts w:ascii="Palatino Linotype" w:hAnsi="Palatino Linotype"/>
                <w:i/>
                <w:sz w:val="22"/>
                <w:szCs w:val="22"/>
              </w:rPr>
            </w:pPr>
          </w:p>
        </w:tc>
      </w:tr>
      <w:tr w:rsidR="00E058BA" w:rsidRPr="00B76152">
        <w:tc>
          <w:tcPr>
            <w:tcW w:w="5040" w:type="dxa"/>
            <w:shd w:val="clear" w:color="auto" w:fill="auto"/>
          </w:tcPr>
          <w:p w:rsidR="00E058BA" w:rsidRPr="00B76152" w:rsidRDefault="00E058BA" w:rsidP="00CB5C10">
            <w:pPr>
              <w:rPr>
                <w:rFonts w:ascii="Palatino Linotype" w:hAnsi="Palatino Linotype"/>
                <w:sz w:val="21"/>
                <w:szCs w:val="21"/>
              </w:rPr>
            </w:pPr>
            <w:r w:rsidRPr="00B76152">
              <w:rPr>
                <w:rFonts w:ascii="Palatino Linotype" w:hAnsi="Palatino Linotype"/>
                <w:sz w:val="21"/>
                <w:szCs w:val="21"/>
              </w:rPr>
              <w:t>Asks lea</w:t>
            </w:r>
            <w:r>
              <w:rPr>
                <w:rFonts w:ascii="Palatino Linotype" w:hAnsi="Palatino Linotype"/>
                <w:sz w:val="21"/>
                <w:szCs w:val="21"/>
              </w:rPr>
              <w:t>rner</w:t>
            </w:r>
            <w:r w:rsidRPr="00B76152">
              <w:rPr>
                <w:rFonts w:ascii="Palatino Linotype" w:hAnsi="Palatino Linotype"/>
                <w:sz w:val="21"/>
                <w:szCs w:val="21"/>
              </w:rPr>
              <w:t xml:space="preserve"> to </w:t>
            </w:r>
            <w:r w:rsidR="00C06581">
              <w:rPr>
                <w:rFonts w:ascii="Palatino Linotype" w:hAnsi="Palatino Linotype"/>
                <w:sz w:val="21"/>
                <w:szCs w:val="21"/>
              </w:rPr>
              <w:t xml:space="preserve">discuss differential diagnosis, assessment, plan -- </w:t>
            </w:r>
            <w:r w:rsidRPr="00B76152">
              <w:rPr>
                <w:rFonts w:ascii="Palatino Linotype" w:hAnsi="Palatino Linotype"/>
                <w:sz w:val="21"/>
                <w:szCs w:val="21"/>
              </w:rPr>
              <w:t>probes for supporting evidence</w:t>
            </w:r>
          </w:p>
        </w:tc>
        <w:tc>
          <w:tcPr>
            <w:tcW w:w="4248" w:type="dxa"/>
            <w:tcBorders>
              <w:top w:val="nil"/>
              <w:bottom w:val="nil"/>
            </w:tcBorders>
          </w:tcPr>
          <w:p w:rsidR="00E058BA" w:rsidRPr="00B76152" w:rsidRDefault="00E058BA" w:rsidP="00CB5C10">
            <w:pPr>
              <w:rPr>
                <w:rFonts w:ascii="Palatino Linotype" w:hAnsi="Palatino Linotype"/>
                <w:i/>
                <w:sz w:val="22"/>
                <w:szCs w:val="22"/>
              </w:rPr>
            </w:pPr>
          </w:p>
        </w:tc>
      </w:tr>
      <w:tr w:rsidR="00E058BA">
        <w:tc>
          <w:tcPr>
            <w:tcW w:w="5040" w:type="dxa"/>
          </w:tcPr>
          <w:p w:rsidR="00E058BA" w:rsidRPr="00C40694" w:rsidRDefault="00E058BA" w:rsidP="00CB5C10">
            <w:pPr>
              <w:rPr>
                <w:rFonts w:ascii="Palatino Linotype" w:hAnsi="Palatino Linotype"/>
                <w:sz w:val="21"/>
                <w:szCs w:val="21"/>
              </w:rPr>
            </w:pPr>
            <w:r>
              <w:rPr>
                <w:rFonts w:ascii="Palatino Linotype" w:hAnsi="Palatino Linotype"/>
                <w:sz w:val="21"/>
                <w:szCs w:val="21"/>
              </w:rPr>
              <w:t>Reasons through issues of medical uncertainty and provides necessary direction</w:t>
            </w:r>
          </w:p>
        </w:tc>
        <w:tc>
          <w:tcPr>
            <w:tcW w:w="4248" w:type="dxa"/>
            <w:tcBorders>
              <w:top w:val="nil"/>
              <w:bottom w:val="nil"/>
            </w:tcBorders>
          </w:tcPr>
          <w:p w:rsidR="00E058BA" w:rsidRPr="00C40694" w:rsidRDefault="00E058BA" w:rsidP="00CB5C10">
            <w:pPr>
              <w:rPr>
                <w:rFonts w:ascii="Palatino Linotype" w:hAnsi="Palatino Linotype"/>
                <w:i/>
                <w:sz w:val="21"/>
                <w:szCs w:val="21"/>
              </w:rPr>
            </w:pPr>
          </w:p>
        </w:tc>
      </w:tr>
      <w:tr w:rsidR="00E058BA">
        <w:tc>
          <w:tcPr>
            <w:tcW w:w="5040" w:type="dxa"/>
          </w:tcPr>
          <w:p w:rsidR="00E058BA" w:rsidRDefault="00E058BA" w:rsidP="00CB5C10">
            <w:pPr>
              <w:rPr>
                <w:rFonts w:ascii="Palatino Linotype" w:hAnsi="Palatino Linotype"/>
                <w:sz w:val="21"/>
                <w:szCs w:val="21"/>
              </w:rPr>
            </w:pPr>
            <w:r>
              <w:rPr>
                <w:rFonts w:ascii="Palatino Linotype" w:hAnsi="Palatino Linotype"/>
                <w:sz w:val="21"/>
                <w:szCs w:val="21"/>
              </w:rPr>
              <w:t>Cites evidence from the medical literature</w:t>
            </w:r>
          </w:p>
        </w:tc>
        <w:tc>
          <w:tcPr>
            <w:tcW w:w="4248" w:type="dxa"/>
            <w:tcBorders>
              <w:top w:val="nil"/>
              <w:bottom w:val="nil"/>
            </w:tcBorders>
          </w:tcPr>
          <w:p w:rsidR="00E058BA" w:rsidRPr="00C40694" w:rsidRDefault="00E058BA" w:rsidP="00CB5C10">
            <w:pPr>
              <w:rPr>
                <w:rFonts w:ascii="Palatino Linotype" w:hAnsi="Palatino Linotype"/>
                <w:i/>
                <w:sz w:val="21"/>
                <w:szCs w:val="21"/>
              </w:rPr>
            </w:pPr>
          </w:p>
        </w:tc>
      </w:tr>
      <w:tr w:rsidR="00E058BA" w:rsidTr="000A258F">
        <w:tc>
          <w:tcPr>
            <w:tcW w:w="5040" w:type="dxa"/>
            <w:tcBorders>
              <w:bottom w:val="single" w:sz="4" w:space="0" w:color="auto"/>
            </w:tcBorders>
          </w:tcPr>
          <w:p w:rsidR="00E058BA" w:rsidRDefault="00E058BA" w:rsidP="00CB5C10">
            <w:pPr>
              <w:rPr>
                <w:rFonts w:ascii="Palatino Linotype" w:hAnsi="Palatino Linotype"/>
                <w:sz w:val="21"/>
                <w:szCs w:val="21"/>
              </w:rPr>
            </w:pPr>
            <w:r w:rsidRPr="00B76152">
              <w:rPr>
                <w:rFonts w:ascii="Palatino Linotype" w:hAnsi="Palatino Linotype"/>
                <w:sz w:val="21"/>
                <w:szCs w:val="21"/>
              </w:rPr>
              <w:t xml:space="preserve">Makes explicit plan for </w:t>
            </w:r>
            <w:r>
              <w:rPr>
                <w:rFonts w:ascii="Palatino Linotype" w:hAnsi="Palatino Linotype"/>
                <w:sz w:val="21"/>
                <w:szCs w:val="21"/>
              </w:rPr>
              <w:t>future</w:t>
            </w:r>
            <w:r w:rsidRPr="00B76152">
              <w:rPr>
                <w:rFonts w:ascii="Palatino Linotype" w:hAnsi="Palatino Linotype"/>
                <w:sz w:val="21"/>
                <w:szCs w:val="21"/>
              </w:rPr>
              <w:t xml:space="preserve"> learning</w:t>
            </w:r>
          </w:p>
        </w:tc>
        <w:tc>
          <w:tcPr>
            <w:tcW w:w="4248" w:type="dxa"/>
            <w:tcBorders>
              <w:top w:val="nil"/>
              <w:bottom w:val="single" w:sz="4" w:space="0" w:color="auto"/>
            </w:tcBorders>
          </w:tcPr>
          <w:p w:rsidR="00E058BA" w:rsidRPr="00C40694" w:rsidRDefault="00E058BA" w:rsidP="00CB5C10">
            <w:pPr>
              <w:rPr>
                <w:rFonts w:ascii="Palatino Linotype" w:hAnsi="Palatino Linotype"/>
                <w:i/>
                <w:sz w:val="21"/>
                <w:szCs w:val="21"/>
              </w:rPr>
            </w:pPr>
          </w:p>
        </w:tc>
      </w:tr>
    </w:tbl>
    <w:p w:rsidR="00CB5C10" w:rsidRDefault="00CB5C10" w:rsidP="00CB5C10">
      <w:r>
        <w:t xml:space="preserve"> </w:t>
      </w:r>
    </w:p>
    <w:p w:rsidR="002405E9" w:rsidRDefault="00CB5C10" w:rsidP="00CB5C10">
      <w:pPr>
        <w:rPr>
          <w:rFonts w:ascii="Palatino Linotype" w:hAnsi="Palatino Linotype"/>
          <w:b/>
          <w:sz w:val="21"/>
          <w:szCs w:val="21"/>
        </w:rPr>
      </w:pPr>
      <w:r w:rsidRPr="00757A0D">
        <w:rPr>
          <w:rFonts w:ascii="Palatino Linotype" w:hAnsi="Palatino Linotype"/>
          <w:b/>
          <w:sz w:val="21"/>
          <w:szCs w:val="21"/>
        </w:rPr>
        <w:t>Additional Comments:</w:t>
      </w:r>
    </w:p>
    <w:p w:rsidR="00CB5C10" w:rsidRDefault="002405E9" w:rsidP="00CB5C10">
      <w:pPr>
        <w:rPr>
          <w:rFonts w:ascii="Palatino Linotype" w:hAnsi="Palatino Linotype"/>
          <w:b/>
          <w:sz w:val="21"/>
          <w:szCs w:val="21"/>
        </w:rPr>
      </w:pPr>
      <w:r>
        <w:rPr>
          <w:rFonts w:ascii="Palatino Linotype" w:hAnsi="Palatino Linotype"/>
          <w:b/>
          <w:sz w:val="21"/>
          <w:szCs w:val="21"/>
        </w:rPr>
        <w:br w:type="page"/>
      </w:r>
    </w:p>
    <w:p w:rsidR="00CB5C10" w:rsidRDefault="00CB5C10" w:rsidP="00CB5C10">
      <w:pPr>
        <w:tabs>
          <w:tab w:val="left" w:pos="8100"/>
        </w:tabs>
        <w:jc w:val="center"/>
        <w:rPr>
          <w:b/>
          <w:i/>
          <w:iCs/>
        </w:rPr>
        <w:sectPr w:rsidR="00CB5C10" w:rsidSect="00CB5C10">
          <w:headerReference w:type="even" r:id="rId7"/>
          <w:headerReference w:type="default" r:id="rId8"/>
          <w:footerReference w:type="default" r:id="rId9"/>
          <w:pgSz w:w="12240" w:h="15840"/>
          <w:pgMar w:top="1440" w:right="1440" w:bottom="1440" w:left="1440" w:header="720" w:footer="144" w:gutter="0"/>
          <w:pgNumType w:start="0"/>
          <w:cols w:space="720"/>
          <w:titlePg/>
          <w:docGrid w:linePitch="360"/>
        </w:sectPr>
      </w:pPr>
    </w:p>
    <w:p w:rsidR="00CB5C10" w:rsidRPr="00587B7E" w:rsidRDefault="00CB5C10" w:rsidP="00CB5C10">
      <w:pPr>
        <w:tabs>
          <w:tab w:val="left" w:pos="8100"/>
        </w:tabs>
        <w:jc w:val="center"/>
        <w:outlineLvl w:val="0"/>
        <w:rPr>
          <w:b/>
          <w:i/>
          <w:iCs/>
        </w:rPr>
      </w:pPr>
      <w:r w:rsidRPr="00587B7E">
        <w:rPr>
          <w:b/>
          <w:i/>
          <w:iCs/>
        </w:rPr>
        <w:t>Peer Assessment of Medical Lecturing Instrument</w:t>
      </w:r>
    </w:p>
    <w:p w:rsidR="00CB5C10" w:rsidRDefault="00CB5C10" w:rsidP="00CB5C10">
      <w:pPr>
        <w:tabs>
          <w:tab w:val="left" w:pos="8100"/>
        </w:tabs>
        <w:jc w:val="center"/>
        <w:rPr>
          <w:b/>
          <w:sz w:val="22"/>
          <w:szCs w:val="22"/>
        </w:rPr>
      </w:pPr>
    </w:p>
    <w:p w:rsidR="00CB5C10" w:rsidRPr="008916EA" w:rsidRDefault="00CB5C10" w:rsidP="00CB5C10">
      <w:pPr>
        <w:tabs>
          <w:tab w:val="left" w:pos="8100"/>
        </w:tabs>
        <w:rPr>
          <w:b/>
          <w:sz w:val="22"/>
          <w:szCs w:val="22"/>
        </w:rPr>
      </w:pPr>
      <w:r w:rsidRPr="008916EA">
        <w:rPr>
          <w:b/>
          <w:sz w:val="22"/>
          <w:szCs w:val="22"/>
        </w:rPr>
        <w:t>Name of lecturer:</w:t>
      </w:r>
      <w:r>
        <w:rPr>
          <w:b/>
          <w:sz w:val="22"/>
          <w:szCs w:val="22"/>
        </w:rPr>
        <w:t xml:space="preserve"> ________ _____________________________Topic</w:t>
      </w:r>
      <w:r w:rsidRPr="008916EA">
        <w:rPr>
          <w:b/>
          <w:sz w:val="22"/>
          <w:szCs w:val="22"/>
        </w:rPr>
        <w:t xml:space="preserve"> of presentation:</w:t>
      </w:r>
      <w:r>
        <w:rPr>
          <w:b/>
          <w:sz w:val="22"/>
          <w:szCs w:val="22"/>
        </w:rPr>
        <w:t xml:space="preserve"> </w:t>
      </w:r>
      <w:r>
        <w:rPr>
          <w:rFonts w:ascii="Arial" w:hAnsi="Arial" w:cs="Arial"/>
          <w:sz w:val="18"/>
          <w:szCs w:val="18"/>
        </w:rPr>
        <w:t>_________________________</w:t>
      </w:r>
      <w:r w:rsidRPr="009C15FA">
        <w:rPr>
          <w:rFonts w:ascii="Arial" w:hAnsi="Arial" w:cs="Arial"/>
          <w:sz w:val="18"/>
          <w:szCs w:val="18"/>
        </w:rPr>
        <w:t xml:space="preserve">  </w:t>
      </w:r>
      <w:r>
        <w:rPr>
          <w:b/>
          <w:sz w:val="22"/>
          <w:szCs w:val="22"/>
        </w:rPr>
        <w:t xml:space="preserve"> Date: _________________________</w:t>
      </w:r>
    </w:p>
    <w:p w:rsidR="00CB5C10" w:rsidRDefault="00CB5C10" w:rsidP="00CB5C10">
      <w:pPr>
        <w:tabs>
          <w:tab w:val="left" w:pos="8100"/>
        </w:tabs>
        <w:rPr>
          <w:b/>
          <w:sz w:val="22"/>
          <w:szCs w:val="22"/>
        </w:rPr>
      </w:pPr>
    </w:p>
    <w:p w:rsidR="00CB5C10" w:rsidRDefault="00CB5C10" w:rsidP="00CB5C10">
      <w:pPr>
        <w:tabs>
          <w:tab w:val="left" w:pos="8100"/>
        </w:tabs>
        <w:rPr>
          <w:b/>
          <w:sz w:val="22"/>
          <w:szCs w:val="22"/>
        </w:rPr>
      </w:pPr>
      <w:r>
        <w:rPr>
          <w:b/>
          <w:sz w:val="22"/>
          <w:szCs w:val="22"/>
        </w:rPr>
        <w:t>A</w:t>
      </w:r>
      <w:r w:rsidRPr="008916EA">
        <w:rPr>
          <w:b/>
          <w:sz w:val="22"/>
          <w:szCs w:val="22"/>
        </w:rPr>
        <w:t xml:space="preserve">udience </w:t>
      </w:r>
      <w:r>
        <w:rPr>
          <w:b/>
          <w:sz w:val="22"/>
          <w:szCs w:val="22"/>
        </w:rPr>
        <w:t>(UME/GME/CME) Size (&lt;, &gt;, = 100)     Name of o</w:t>
      </w:r>
      <w:r w:rsidRPr="008916EA">
        <w:rPr>
          <w:b/>
          <w:sz w:val="22"/>
          <w:szCs w:val="22"/>
        </w:rPr>
        <w:t>bserver: _</w:t>
      </w:r>
      <w:r>
        <w:rPr>
          <w:b/>
          <w:sz w:val="22"/>
          <w:szCs w:val="22"/>
        </w:rPr>
        <w:t xml:space="preserve">____________________________________      </w:t>
      </w:r>
      <w:r>
        <w:rPr>
          <w:b/>
          <w:sz w:val="22"/>
          <w:szCs w:val="22"/>
        </w:rPr>
        <w:tab/>
      </w:r>
    </w:p>
    <w:p w:rsidR="00CB5C10" w:rsidRDefault="00CB5C10" w:rsidP="00CB5C10">
      <w:pPr>
        <w:tabs>
          <w:tab w:val="left" w:pos="8100"/>
        </w:tabs>
        <w:rPr>
          <w:b/>
          <w:sz w:val="22"/>
          <w:szCs w:val="22"/>
        </w:rPr>
      </w:pPr>
    </w:p>
    <w:p w:rsidR="00CB5C10" w:rsidRPr="008916EA" w:rsidRDefault="00CB5C10" w:rsidP="00CB5C10">
      <w:pPr>
        <w:tabs>
          <w:tab w:val="left" w:pos="8100"/>
        </w:tabs>
        <w:rPr>
          <w:b/>
          <w:sz w:val="22"/>
          <w:szCs w:val="22"/>
        </w:rPr>
      </w:pPr>
      <w:r w:rsidRPr="008916EA">
        <w:rPr>
          <w:b/>
          <w:sz w:val="22"/>
          <w:szCs w:val="22"/>
        </w:rPr>
        <w:t xml:space="preserve">Please rate your own content expertise in this topic:  Excellent    </w:t>
      </w:r>
      <w:r>
        <w:rPr>
          <w:b/>
          <w:sz w:val="22"/>
          <w:szCs w:val="22"/>
        </w:rPr>
        <w:t xml:space="preserve">  </w:t>
      </w:r>
      <w:r w:rsidRPr="008916EA">
        <w:rPr>
          <w:b/>
          <w:sz w:val="22"/>
          <w:szCs w:val="22"/>
        </w:rPr>
        <w:t xml:space="preserve">Very Good    </w:t>
      </w:r>
      <w:r>
        <w:rPr>
          <w:b/>
          <w:sz w:val="22"/>
          <w:szCs w:val="22"/>
        </w:rPr>
        <w:t xml:space="preserve">   </w:t>
      </w:r>
      <w:r w:rsidRPr="008916EA">
        <w:rPr>
          <w:b/>
          <w:sz w:val="22"/>
          <w:szCs w:val="22"/>
        </w:rPr>
        <w:t>Good         Fair       Poor</w:t>
      </w:r>
    </w:p>
    <w:p w:rsidR="00CB5C10" w:rsidRPr="008916EA" w:rsidRDefault="00CB5C10" w:rsidP="00CB5C10">
      <w:pPr>
        <w:ind w:left="180"/>
        <w:jc w:val="center"/>
        <w:rPr>
          <w:sz w:val="22"/>
          <w:szCs w:val="22"/>
        </w:rPr>
      </w:pP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440"/>
        <w:gridCol w:w="2880"/>
        <w:gridCol w:w="1080"/>
        <w:gridCol w:w="1800"/>
        <w:gridCol w:w="1080"/>
        <w:gridCol w:w="1440"/>
        <w:gridCol w:w="900"/>
        <w:gridCol w:w="2520"/>
      </w:tblGrid>
      <w:tr w:rsidR="00CB5C10" w:rsidRPr="008916EA">
        <w:trPr>
          <w:trHeight w:val="162"/>
        </w:trPr>
        <w:tc>
          <w:tcPr>
            <w:tcW w:w="2700" w:type="dxa"/>
            <w:gridSpan w:val="2"/>
            <w:shd w:val="clear" w:color="auto" w:fill="DDDDDD"/>
            <w:vAlign w:val="bottom"/>
          </w:tcPr>
          <w:p w:rsidR="00CB5C10" w:rsidRPr="00545484" w:rsidRDefault="00CB5C10" w:rsidP="00CB5C10">
            <w:pPr>
              <w:rPr>
                <w:b/>
                <w:sz w:val="20"/>
                <w:szCs w:val="20"/>
                <w:lang w:val="fr-FR"/>
              </w:rPr>
            </w:pPr>
            <w:r w:rsidRPr="00545484">
              <w:rPr>
                <w:b/>
                <w:sz w:val="20"/>
                <w:szCs w:val="20"/>
                <w:lang w:val="fr-FR"/>
              </w:rPr>
              <w:t>Criteria for Effective Lecturing</w:t>
            </w:r>
          </w:p>
          <w:p w:rsidR="00CB5C10" w:rsidRPr="00545484" w:rsidRDefault="00CB5C10" w:rsidP="00CB5C10">
            <w:pPr>
              <w:rPr>
                <w:b/>
                <w:sz w:val="20"/>
                <w:szCs w:val="20"/>
                <w:lang w:val="fr-FR"/>
              </w:rPr>
            </w:pPr>
            <w:r w:rsidRPr="00545484">
              <w:rPr>
                <w:b/>
                <w:sz w:val="20"/>
                <w:szCs w:val="20"/>
                <w:lang w:val="fr-FR"/>
              </w:rPr>
              <w:t xml:space="preserve"> </w:t>
            </w:r>
          </w:p>
        </w:tc>
        <w:tc>
          <w:tcPr>
            <w:tcW w:w="2880" w:type="dxa"/>
            <w:shd w:val="clear" w:color="auto" w:fill="DDDDDD"/>
            <w:vAlign w:val="bottom"/>
          </w:tcPr>
          <w:p w:rsidR="00CB5C10" w:rsidRPr="00545484" w:rsidRDefault="00CB5C10" w:rsidP="00CB5C10">
            <w:pPr>
              <w:spacing w:line="200" w:lineRule="exact"/>
              <w:jc w:val="center"/>
              <w:rPr>
                <w:b/>
                <w:sz w:val="20"/>
                <w:szCs w:val="20"/>
              </w:rPr>
            </w:pPr>
            <w:r w:rsidRPr="00545484">
              <w:rPr>
                <w:b/>
                <w:sz w:val="20"/>
                <w:szCs w:val="20"/>
              </w:rPr>
              <w:t xml:space="preserve">Excellent </w:t>
            </w:r>
          </w:p>
          <w:p w:rsidR="00CB5C10" w:rsidRPr="00545484" w:rsidRDefault="00CB5C10" w:rsidP="00CB5C10">
            <w:pPr>
              <w:spacing w:line="200" w:lineRule="exact"/>
              <w:jc w:val="center"/>
              <w:rPr>
                <w:b/>
                <w:sz w:val="20"/>
                <w:szCs w:val="20"/>
              </w:rPr>
            </w:pPr>
            <w:r w:rsidRPr="00545484">
              <w:rPr>
                <w:b/>
                <w:sz w:val="20"/>
                <w:szCs w:val="20"/>
              </w:rPr>
              <w:t>Demonstration</w:t>
            </w:r>
          </w:p>
          <w:p w:rsidR="00CB5C10" w:rsidRPr="00545484" w:rsidRDefault="00CB5C10" w:rsidP="00CB5C10">
            <w:pPr>
              <w:spacing w:line="200" w:lineRule="exact"/>
              <w:jc w:val="center"/>
              <w:rPr>
                <w:b/>
                <w:sz w:val="20"/>
                <w:szCs w:val="20"/>
              </w:rPr>
            </w:pPr>
            <w:r w:rsidRPr="00545484">
              <w:rPr>
                <w:b/>
                <w:sz w:val="20"/>
                <w:szCs w:val="20"/>
              </w:rPr>
              <w:t>of Criteria</w:t>
            </w:r>
          </w:p>
          <w:p w:rsidR="00CB5C10" w:rsidRPr="00545484" w:rsidRDefault="00CB5C10" w:rsidP="00CB5C10">
            <w:pPr>
              <w:spacing w:line="200" w:lineRule="exact"/>
              <w:jc w:val="center"/>
              <w:rPr>
                <w:b/>
                <w:sz w:val="20"/>
                <w:szCs w:val="20"/>
              </w:rPr>
            </w:pPr>
            <w:r>
              <w:rPr>
                <w:b/>
                <w:sz w:val="20"/>
                <w:szCs w:val="20"/>
              </w:rPr>
              <w:t>5</w:t>
            </w:r>
          </w:p>
        </w:tc>
        <w:tc>
          <w:tcPr>
            <w:tcW w:w="1080" w:type="dxa"/>
            <w:shd w:val="clear" w:color="auto" w:fill="DDDDDD"/>
            <w:vAlign w:val="bottom"/>
          </w:tcPr>
          <w:p w:rsidR="00CB5C10" w:rsidRPr="00545484" w:rsidRDefault="00CB5C10" w:rsidP="00CB5C10">
            <w:pPr>
              <w:spacing w:line="200" w:lineRule="exact"/>
              <w:jc w:val="center"/>
              <w:rPr>
                <w:b/>
                <w:sz w:val="20"/>
                <w:szCs w:val="20"/>
              </w:rPr>
            </w:pPr>
            <w:r w:rsidRPr="00545484">
              <w:rPr>
                <w:b/>
                <w:sz w:val="20"/>
                <w:szCs w:val="20"/>
              </w:rPr>
              <w:t>Very Good</w:t>
            </w:r>
          </w:p>
          <w:p w:rsidR="00CB5C10" w:rsidRPr="00545484" w:rsidRDefault="00CB5C10" w:rsidP="00CB5C10">
            <w:pPr>
              <w:spacing w:line="200" w:lineRule="exact"/>
              <w:jc w:val="center"/>
              <w:rPr>
                <w:b/>
                <w:sz w:val="20"/>
                <w:szCs w:val="20"/>
              </w:rPr>
            </w:pPr>
            <w:r w:rsidRPr="00545484">
              <w:rPr>
                <w:b/>
                <w:sz w:val="20"/>
                <w:szCs w:val="20"/>
              </w:rPr>
              <w:t xml:space="preserve">Demon-stration of Criteria </w:t>
            </w:r>
          </w:p>
          <w:p w:rsidR="00CB5C10" w:rsidRPr="00545484" w:rsidRDefault="00CB5C10" w:rsidP="00CB5C10">
            <w:pPr>
              <w:spacing w:line="200" w:lineRule="exact"/>
              <w:jc w:val="center"/>
              <w:rPr>
                <w:b/>
                <w:sz w:val="20"/>
                <w:szCs w:val="20"/>
              </w:rPr>
            </w:pPr>
            <w:r>
              <w:rPr>
                <w:b/>
                <w:sz w:val="20"/>
                <w:szCs w:val="20"/>
              </w:rPr>
              <w:t>4</w:t>
            </w:r>
          </w:p>
        </w:tc>
        <w:tc>
          <w:tcPr>
            <w:tcW w:w="1800" w:type="dxa"/>
            <w:shd w:val="clear" w:color="auto" w:fill="DDDDDD"/>
            <w:vAlign w:val="bottom"/>
          </w:tcPr>
          <w:p w:rsidR="00CB5C10" w:rsidRPr="00545484" w:rsidRDefault="00CB5C10" w:rsidP="00CB5C10">
            <w:pPr>
              <w:spacing w:line="200" w:lineRule="exact"/>
              <w:jc w:val="center"/>
              <w:rPr>
                <w:b/>
                <w:sz w:val="20"/>
                <w:szCs w:val="20"/>
              </w:rPr>
            </w:pPr>
            <w:r w:rsidRPr="00545484">
              <w:rPr>
                <w:b/>
                <w:sz w:val="20"/>
                <w:szCs w:val="20"/>
              </w:rPr>
              <w:t>Adequate</w:t>
            </w:r>
          </w:p>
          <w:p w:rsidR="00CB5C10" w:rsidRPr="00545484" w:rsidRDefault="00CB5C10" w:rsidP="00CB5C10">
            <w:pPr>
              <w:spacing w:line="200" w:lineRule="exact"/>
              <w:jc w:val="center"/>
              <w:rPr>
                <w:b/>
                <w:sz w:val="20"/>
                <w:szCs w:val="20"/>
              </w:rPr>
            </w:pPr>
            <w:r w:rsidRPr="00545484">
              <w:rPr>
                <w:b/>
                <w:sz w:val="20"/>
                <w:szCs w:val="20"/>
              </w:rPr>
              <w:t>Demonstration of Criteria</w:t>
            </w:r>
          </w:p>
          <w:p w:rsidR="00CB5C10" w:rsidRPr="00545484" w:rsidRDefault="00CB5C10" w:rsidP="00CB5C10">
            <w:pPr>
              <w:spacing w:line="200" w:lineRule="exact"/>
              <w:jc w:val="center"/>
              <w:rPr>
                <w:b/>
                <w:sz w:val="20"/>
                <w:szCs w:val="20"/>
              </w:rPr>
            </w:pPr>
            <w:r w:rsidRPr="00545484">
              <w:rPr>
                <w:b/>
                <w:sz w:val="20"/>
                <w:szCs w:val="20"/>
              </w:rPr>
              <w:t>3</w:t>
            </w:r>
          </w:p>
        </w:tc>
        <w:tc>
          <w:tcPr>
            <w:tcW w:w="1080" w:type="dxa"/>
            <w:shd w:val="clear" w:color="auto" w:fill="DDDDDD"/>
            <w:vAlign w:val="bottom"/>
          </w:tcPr>
          <w:p w:rsidR="00CB5C10" w:rsidRPr="00545484" w:rsidRDefault="00CB5C10" w:rsidP="00CB5C10">
            <w:pPr>
              <w:spacing w:line="200" w:lineRule="exact"/>
              <w:jc w:val="center"/>
              <w:rPr>
                <w:b/>
                <w:sz w:val="20"/>
                <w:szCs w:val="20"/>
              </w:rPr>
            </w:pPr>
            <w:r w:rsidRPr="00545484">
              <w:rPr>
                <w:b/>
                <w:sz w:val="20"/>
                <w:szCs w:val="20"/>
              </w:rPr>
              <w:t>Poor Demon-stration of Criteria</w:t>
            </w:r>
          </w:p>
          <w:p w:rsidR="00CB5C10" w:rsidRPr="00545484" w:rsidRDefault="00CB5C10" w:rsidP="00CB5C10">
            <w:pPr>
              <w:spacing w:line="200" w:lineRule="exact"/>
              <w:jc w:val="center"/>
              <w:rPr>
                <w:b/>
                <w:sz w:val="20"/>
                <w:szCs w:val="20"/>
              </w:rPr>
            </w:pPr>
            <w:r>
              <w:rPr>
                <w:b/>
                <w:sz w:val="20"/>
                <w:szCs w:val="20"/>
              </w:rPr>
              <w:t>2</w:t>
            </w:r>
          </w:p>
        </w:tc>
        <w:tc>
          <w:tcPr>
            <w:tcW w:w="1440" w:type="dxa"/>
            <w:shd w:val="clear" w:color="auto" w:fill="DDDDDD"/>
            <w:vAlign w:val="bottom"/>
          </w:tcPr>
          <w:p w:rsidR="00CB5C10" w:rsidRPr="00545484" w:rsidRDefault="00CB5C10" w:rsidP="00CB5C10">
            <w:pPr>
              <w:spacing w:line="200" w:lineRule="exact"/>
              <w:jc w:val="center"/>
              <w:rPr>
                <w:b/>
                <w:sz w:val="20"/>
                <w:szCs w:val="20"/>
              </w:rPr>
            </w:pPr>
            <w:r w:rsidRPr="00545484">
              <w:rPr>
                <w:b/>
                <w:sz w:val="20"/>
                <w:szCs w:val="20"/>
              </w:rPr>
              <w:t>Does not</w:t>
            </w:r>
          </w:p>
          <w:p w:rsidR="00CB5C10" w:rsidRPr="00545484" w:rsidRDefault="00CB5C10" w:rsidP="00CB5C10">
            <w:pPr>
              <w:spacing w:line="200" w:lineRule="exact"/>
              <w:jc w:val="center"/>
              <w:rPr>
                <w:b/>
                <w:sz w:val="20"/>
                <w:szCs w:val="20"/>
              </w:rPr>
            </w:pPr>
            <w:r w:rsidRPr="00545484">
              <w:rPr>
                <w:b/>
                <w:sz w:val="20"/>
                <w:szCs w:val="20"/>
              </w:rPr>
              <w:t>Demonstrate Criteria</w:t>
            </w:r>
          </w:p>
          <w:p w:rsidR="00CB5C10" w:rsidRPr="00545484" w:rsidRDefault="00CB5C10" w:rsidP="00CB5C10">
            <w:pPr>
              <w:spacing w:line="200" w:lineRule="exact"/>
              <w:jc w:val="center"/>
              <w:rPr>
                <w:b/>
                <w:sz w:val="20"/>
                <w:szCs w:val="20"/>
              </w:rPr>
            </w:pPr>
            <w:r>
              <w:rPr>
                <w:b/>
                <w:sz w:val="20"/>
                <w:szCs w:val="20"/>
              </w:rPr>
              <w:t>1</w:t>
            </w:r>
          </w:p>
        </w:tc>
        <w:tc>
          <w:tcPr>
            <w:tcW w:w="900" w:type="dxa"/>
            <w:shd w:val="clear" w:color="auto" w:fill="DDDDDD"/>
            <w:vAlign w:val="bottom"/>
          </w:tcPr>
          <w:p w:rsidR="00CB5C10" w:rsidRPr="00545484" w:rsidRDefault="00CB5C10" w:rsidP="00CB5C10">
            <w:pPr>
              <w:spacing w:line="200" w:lineRule="exact"/>
              <w:jc w:val="center"/>
              <w:rPr>
                <w:b/>
                <w:sz w:val="20"/>
                <w:szCs w:val="20"/>
              </w:rPr>
            </w:pPr>
            <w:r w:rsidRPr="00545484">
              <w:rPr>
                <w:b/>
                <w:sz w:val="20"/>
                <w:szCs w:val="20"/>
              </w:rPr>
              <w:t xml:space="preserve">Rating or </w:t>
            </w:r>
          </w:p>
          <w:p w:rsidR="00CB5C10" w:rsidRPr="00545484" w:rsidRDefault="00CB5C10" w:rsidP="00CB5C10">
            <w:pPr>
              <w:spacing w:line="200" w:lineRule="exact"/>
              <w:jc w:val="center"/>
              <w:rPr>
                <w:b/>
                <w:sz w:val="20"/>
                <w:szCs w:val="20"/>
              </w:rPr>
            </w:pPr>
            <w:r w:rsidRPr="00545484">
              <w:rPr>
                <w:b/>
                <w:sz w:val="20"/>
                <w:szCs w:val="20"/>
              </w:rPr>
              <w:t>Unable to Assess</w:t>
            </w:r>
          </w:p>
          <w:p w:rsidR="00CB5C10" w:rsidRPr="00545484" w:rsidRDefault="00CB5C10" w:rsidP="00CB5C10">
            <w:pPr>
              <w:spacing w:line="200" w:lineRule="exact"/>
              <w:jc w:val="center"/>
              <w:rPr>
                <w:b/>
                <w:sz w:val="20"/>
                <w:szCs w:val="20"/>
              </w:rPr>
            </w:pPr>
            <w:r w:rsidRPr="00545484">
              <w:rPr>
                <w:b/>
                <w:sz w:val="20"/>
                <w:szCs w:val="20"/>
              </w:rPr>
              <w:t>(U/A)</w:t>
            </w:r>
          </w:p>
        </w:tc>
        <w:tc>
          <w:tcPr>
            <w:tcW w:w="2520" w:type="dxa"/>
            <w:shd w:val="clear" w:color="auto" w:fill="DDDDDD"/>
            <w:vAlign w:val="bottom"/>
          </w:tcPr>
          <w:p w:rsidR="00CB5C10" w:rsidRPr="00545484" w:rsidRDefault="00CB5C10" w:rsidP="00CB5C10">
            <w:pPr>
              <w:spacing w:line="200" w:lineRule="exact"/>
              <w:jc w:val="center"/>
              <w:rPr>
                <w:b/>
                <w:sz w:val="20"/>
                <w:szCs w:val="20"/>
              </w:rPr>
            </w:pPr>
            <w:r w:rsidRPr="00545484">
              <w:rPr>
                <w:b/>
                <w:sz w:val="20"/>
                <w:szCs w:val="20"/>
              </w:rPr>
              <w:t>COMMENTS</w:t>
            </w:r>
          </w:p>
        </w:tc>
      </w:tr>
      <w:tr w:rsidR="00CB5C10" w:rsidRPr="008916EA">
        <w:trPr>
          <w:trHeight w:val="565"/>
        </w:trPr>
        <w:tc>
          <w:tcPr>
            <w:tcW w:w="1260" w:type="dxa"/>
          </w:tcPr>
          <w:p w:rsidR="00CB5C10" w:rsidRPr="00545484" w:rsidRDefault="00CB5C10" w:rsidP="00CB5C10">
            <w:pPr>
              <w:rPr>
                <w:sz w:val="18"/>
                <w:szCs w:val="18"/>
              </w:rPr>
            </w:pPr>
            <w:r w:rsidRPr="00545484">
              <w:rPr>
                <w:sz w:val="18"/>
                <w:szCs w:val="18"/>
              </w:rPr>
              <w:t>1</w:t>
            </w:r>
          </w:p>
          <w:p w:rsidR="00CB5C10" w:rsidRPr="00545484" w:rsidRDefault="00CB5C10" w:rsidP="00CB5C10">
            <w:pPr>
              <w:rPr>
                <w:sz w:val="18"/>
                <w:szCs w:val="18"/>
              </w:rPr>
            </w:pPr>
          </w:p>
          <w:p w:rsidR="00CB5C10" w:rsidRPr="00545484" w:rsidRDefault="00CB5C10" w:rsidP="00CB5C10">
            <w:pPr>
              <w:rPr>
                <w:sz w:val="18"/>
                <w:szCs w:val="18"/>
              </w:rPr>
            </w:pPr>
            <w:r w:rsidRPr="00545484">
              <w:rPr>
                <w:i/>
                <w:iCs/>
                <w:color w:val="000000"/>
                <w:spacing w:val="-6"/>
                <w:sz w:val="20"/>
                <w:szCs w:val="20"/>
              </w:rPr>
              <w:t>Goals</w:t>
            </w:r>
          </w:p>
        </w:tc>
        <w:tc>
          <w:tcPr>
            <w:tcW w:w="1440" w:type="dxa"/>
          </w:tcPr>
          <w:p w:rsidR="00CB5C10" w:rsidRPr="00545484" w:rsidRDefault="00CB5C10" w:rsidP="00CB5C10">
            <w:pPr>
              <w:rPr>
                <w:color w:val="000000"/>
                <w:sz w:val="20"/>
                <w:szCs w:val="20"/>
              </w:rPr>
            </w:pPr>
            <w:r w:rsidRPr="00545484">
              <w:rPr>
                <w:color w:val="000000"/>
                <w:sz w:val="20"/>
                <w:szCs w:val="20"/>
              </w:rPr>
              <w:t xml:space="preserve">Clearly </w:t>
            </w:r>
            <w:r>
              <w:rPr>
                <w:color w:val="000000"/>
                <w:sz w:val="20"/>
                <w:szCs w:val="20"/>
              </w:rPr>
              <w:t>states</w:t>
            </w:r>
            <w:r w:rsidRPr="00545484">
              <w:rPr>
                <w:color w:val="000000"/>
                <w:sz w:val="20"/>
                <w:szCs w:val="20"/>
              </w:rPr>
              <w:t xml:space="preserve"> goals of </w:t>
            </w:r>
          </w:p>
          <w:p w:rsidR="00CB5C10" w:rsidRPr="00545484" w:rsidRDefault="00CB5C10" w:rsidP="00CB5C10">
            <w:pPr>
              <w:rPr>
                <w:color w:val="000000"/>
                <w:sz w:val="20"/>
                <w:szCs w:val="20"/>
              </w:rPr>
            </w:pPr>
            <w:r w:rsidRPr="00545484">
              <w:rPr>
                <w:color w:val="000000"/>
                <w:sz w:val="20"/>
                <w:szCs w:val="20"/>
              </w:rPr>
              <w:t xml:space="preserve">the talk </w:t>
            </w:r>
          </w:p>
        </w:tc>
        <w:tc>
          <w:tcPr>
            <w:tcW w:w="2880" w:type="dxa"/>
          </w:tcPr>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 xml:space="preserve">During introduction, communicates purpose of the presentation. For example may provide an overview of content, </w:t>
            </w:r>
            <w:r w:rsidRPr="00545484">
              <w:rPr>
                <w:color w:val="000000"/>
                <w:sz w:val="20"/>
                <w:szCs w:val="20"/>
              </w:rPr>
              <w:t xml:space="preserve">present </w:t>
            </w:r>
            <w:r w:rsidRPr="00545484">
              <w:rPr>
                <w:sz w:val="20"/>
                <w:szCs w:val="20"/>
              </w:rPr>
              <w:t>expected learning outcomes, pose rhetorical/challenging questions to be answered, etc.</w:t>
            </w:r>
          </w:p>
        </w:tc>
        <w:tc>
          <w:tcPr>
            <w:tcW w:w="1080" w:type="dxa"/>
          </w:tcPr>
          <w:p w:rsidR="00CB5C10" w:rsidRPr="00545484" w:rsidRDefault="00CB5C10" w:rsidP="00CB5C10">
            <w:pPr>
              <w:tabs>
                <w:tab w:val="left" w:pos="252"/>
                <w:tab w:val="left" w:pos="1152"/>
                <w:tab w:val="left" w:pos="2202"/>
                <w:tab w:val="left" w:pos="2877"/>
                <w:tab w:val="left" w:pos="4032"/>
              </w:tabs>
              <w:rPr>
                <w:sz w:val="20"/>
                <w:szCs w:val="20"/>
              </w:rPr>
            </w:pPr>
          </w:p>
        </w:tc>
        <w:tc>
          <w:tcPr>
            <w:tcW w:w="1800" w:type="dxa"/>
          </w:tcPr>
          <w:p w:rsidR="00CB5C10" w:rsidRPr="00545484" w:rsidRDefault="00CB5C10" w:rsidP="00CB5C10">
            <w:pPr>
              <w:tabs>
                <w:tab w:val="left" w:pos="252"/>
                <w:tab w:val="left" w:pos="1152"/>
                <w:tab w:val="left" w:pos="2202"/>
                <w:tab w:val="left" w:pos="2877"/>
                <w:tab w:val="left" w:pos="4032"/>
              </w:tabs>
              <w:rPr>
                <w:color w:val="000000"/>
                <w:sz w:val="20"/>
                <w:szCs w:val="20"/>
              </w:rPr>
            </w:pPr>
            <w:r w:rsidRPr="00545484">
              <w:rPr>
                <w:color w:val="000000"/>
                <w:sz w:val="20"/>
                <w:szCs w:val="20"/>
              </w:rPr>
              <w:t xml:space="preserve">Communicates the goals, but description is limited in scope (e.g. </w:t>
            </w:r>
            <w:r w:rsidRPr="00545484">
              <w:rPr>
                <w:i/>
                <w:color w:val="000000"/>
                <w:sz w:val="20"/>
                <w:szCs w:val="20"/>
              </w:rPr>
              <w:t>only</w:t>
            </w:r>
            <w:r w:rsidRPr="00545484">
              <w:rPr>
                <w:color w:val="000000"/>
                <w:sz w:val="20"/>
                <w:szCs w:val="20"/>
              </w:rPr>
              <w:t xml:space="preserve"> provides topics to be covered or the format of talk) </w:t>
            </w:r>
          </w:p>
        </w:tc>
        <w:tc>
          <w:tcPr>
            <w:tcW w:w="1080" w:type="dxa"/>
          </w:tcPr>
          <w:p w:rsidR="00CB5C10" w:rsidRPr="00545484" w:rsidRDefault="00CB5C10" w:rsidP="00CB5C10">
            <w:pPr>
              <w:tabs>
                <w:tab w:val="left" w:pos="252"/>
                <w:tab w:val="left" w:pos="1152"/>
                <w:tab w:val="left" w:pos="2202"/>
                <w:tab w:val="left" w:pos="2877"/>
                <w:tab w:val="left" w:pos="4032"/>
              </w:tabs>
              <w:rPr>
                <w:sz w:val="20"/>
                <w:szCs w:val="20"/>
              </w:rPr>
            </w:pPr>
          </w:p>
        </w:tc>
        <w:tc>
          <w:tcPr>
            <w:tcW w:w="1440" w:type="dxa"/>
          </w:tcPr>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 xml:space="preserve">Does not provide overview nor communicate </w:t>
            </w:r>
          </w:p>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 xml:space="preserve">goals of talk </w:t>
            </w:r>
          </w:p>
        </w:tc>
        <w:tc>
          <w:tcPr>
            <w:tcW w:w="900" w:type="dxa"/>
          </w:tcPr>
          <w:p w:rsidR="00CB5C10" w:rsidRPr="00545484" w:rsidRDefault="00CB5C10" w:rsidP="00CB5C10">
            <w:pPr>
              <w:tabs>
                <w:tab w:val="left" w:pos="252"/>
                <w:tab w:val="left" w:pos="1152"/>
                <w:tab w:val="left" w:pos="2202"/>
                <w:tab w:val="left" w:pos="2877"/>
                <w:tab w:val="left" w:pos="4032"/>
              </w:tabs>
              <w:rPr>
                <w:sz w:val="20"/>
                <w:szCs w:val="20"/>
              </w:rPr>
            </w:pPr>
          </w:p>
        </w:tc>
        <w:tc>
          <w:tcPr>
            <w:tcW w:w="2520" w:type="dxa"/>
          </w:tcPr>
          <w:p w:rsidR="00CB5C10" w:rsidRPr="00545484" w:rsidRDefault="00CB5C10" w:rsidP="00CB5C10">
            <w:pPr>
              <w:tabs>
                <w:tab w:val="left" w:pos="252"/>
                <w:tab w:val="left" w:pos="1152"/>
                <w:tab w:val="left" w:pos="2202"/>
                <w:tab w:val="left" w:pos="2877"/>
                <w:tab w:val="left" w:pos="4032"/>
              </w:tabs>
              <w:rPr>
                <w:sz w:val="20"/>
                <w:szCs w:val="20"/>
              </w:rPr>
            </w:pPr>
          </w:p>
        </w:tc>
      </w:tr>
      <w:tr w:rsidR="00CB5C10" w:rsidRPr="008916EA">
        <w:trPr>
          <w:trHeight w:val="565"/>
        </w:trPr>
        <w:tc>
          <w:tcPr>
            <w:tcW w:w="1260" w:type="dxa"/>
          </w:tcPr>
          <w:p w:rsidR="00CB5C10" w:rsidRPr="00545484" w:rsidRDefault="00CB5C10" w:rsidP="00CB5C10">
            <w:pPr>
              <w:rPr>
                <w:sz w:val="18"/>
                <w:szCs w:val="18"/>
              </w:rPr>
            </w:pPr>
            <w:r w:rsidRPr="00545484">
              <w:rPr>
                <w:sz w:val="18"/>
                <w:szCs w:val="18"/>
              </w:rPr>
              <w:t>2</w:t>
            </w:r>
          </w:p>
          <w:p w:rsidR="00CB5C10" w:rsidRPr="00545484" w:rsidRDefault="00CB5C10" w:rsidP="00CB5C10">
            <w:pPr>
              <w:rPr>
                <w:sz w:val="18"/>
                <w:szCs w:val="18"/>
              </w:rPr>
            </w:pPr>
          </w:p>
          <w:p w:rsidR="00CB5C10" w:rsidRPr="00545484" w:rsidRDefault="00CB5C10" w:rsidP="00CB5C10">
            <w:pPr>
              <w:rPr>
                <w:sz w:val="18"/>
                <w:szCs w:val="18"/>
              </w:rPr>
            </w:pPr>
            <w:r w:rsidRPr="00545484">
              <w:rPr>
                <w:i/>
                <w:iCs/>
                <w:color w:val="000000"/>
                <w:spacing w:val="-6"/>
                <w:sz w:val="20"/>
                <w:szCs w:val="20"/>
              </w:rPr>
              <w:t>Importance of Topic</w:t>
            </w:r>
          </w:p>
        </w:tc>
        <w:tc>
          <w:tcPr>
            <w:tcW w:w="1440" w:type="dxa"/>
          </w:tcPr>
          <w:p w:rsidR="00CB5C10" w:rsidRPr="00545484" w:rsidRDefault="00CB5C10" w:rsidP="00CB5C10">
            <w:pPr>
              <w:rPr>
                <w:color w:val="000000"/>
                <w:sz w:val="20"/>
                <w:szCs w:val="20"/>
              </w:rPr>
            </w:pPr>
            <w:r w:rsidRPr="00545484">
              <w:rPr>
                <w:color w:val="000000"/>
                <w:sz w:val="20"/>
                <w:szCs w:val="20"/>
              </w:rPr>
              <w:t xml:space="preserve">Communicates or demonstrates importance of the lecture’s topic(s) </w:t>
            </w:r>
          </w:p>
        </w:tc>
        <w:tc>
          <w:tcPr>
            <w:tcW w:w="2880" w:type="dxa"/>
          </w:tcPr>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 xml:space="preserve">Clearly explains the topic and subtopics’ relevance, context, applicability, and/or the significance to the audience (e.g. presents compelling information, case, or data; uses a “hook”) </w:t>
            </w:r>
          </w:p>
        </w:tc>
        <w:tc>
          <w:tcPr>
            <w:tcW w:w="1080" w:type="dxa"/>
          </w:tcPr>
          <w:p w:rsidR="00CB5C10" w:rsidRPr="00545484" w:rsidRDefault="00CB5C10" w:rsidP="00CB5C10">
            <w:pPr>
              <w:tabs>
                <w:tab w:val="left" w:pos="252"/>
                <w:tab w:val="left" w:pos="1152"/>
                <w:tab w:val="left" w:pos="2202"/>
                <w:tab w:val="left" w:pos="2877"/>
                <w:tab w:val="left" w:pos="4032"/>
              </w:tabs>
              <w:rPr>
                <w:sz w:val="20"/>
                <w:szCs w:val="20"/>
              </w:rPr>
            </w:pPr>
          </w:p>
        </w:tc>
        <w:tc>
          <w:tcPr>
            <w:tcW w:w="1800" w:type="dxa"/>
          </w:tcPr>
          <w:p w:rsidR="00CB5C10" w:rsidRPr="00545484" w:rsidRDefault="00CB5C10" w:rsidP="00CB5C10">
            <w:pPr>
              <w:tabs>
                <w:tab w:val="left" w:pos="252"/>
                <w:tab w:val="left" w:pos="1152"/>
                <w:tab w:val="left" w:pos="2202"/>
                <w:tab w:val="left" w:pos="2877"/>
                <w:tab w:val="left" w:pos="4032"/>
              </w:tabs>
              <w:rPr>
                <w:color w:val="000000"/>
                <w:sz w:val="20"/>
                <w:szCs w:val="20"/>
              </w:rPr>
            </w:pPr>
            <w:r w:rsidRPr="00545484">
              <w:rPr>
                <w:color w:val="000000"/>
                <w:sz w:val="20"/>
                <w:szCs w:val="20"/>
              </w:rPr>
              <w:t>Refers to the importance of topic, but provides limited description of why learners need to know the material</w:t>
            </w:r>
          </w:p>
        </w:tc>
        <w:tc>
          <w:tcPr>
            <w:tcW w:w="1080" w:type="dxa"/>
          </w:tcPr>
          <w:p w:rsidR="00CB5C10" w:rsidRPr="00545484" w:rsidRDefault="00CB5C10" w:rsidP="00CB5C10">
            <w:pPr>
              <w:tabs>
                <w:tab w:val="left" w:pos="252"/>
                <w:tab w:val="left" w:pos="1152"/>
                <w:tab w:val="left" w:pos="2202"/>
                <w:tab w:val="left" w:pos="2877"/>
                <w:tab w:val="left" w:pos="4032"/>
              </w:tabs>
              <w:rPr>
                <w:sz w:val="20"/>
                <w:szCs w:val="20"/>
              </w:rPr>
            </w:pPr>
          </w:p>
        </w:tc>
        <w:tc>
          <w:tcPr>
            <w:tcW w:w="1440" w:type="dxa"/>
          </w:tcPr>
          <w:p w:rsidR="00CB5C10" w:rsidRPr="00545484" w:rsidRDefault="00CB5C10" w:rsidP="00CB5C10">
            <w:pPr>
              <w:tabs>
                <w:tab w:val="left" w:pos="252"/>
                <w:tab w:val="left" w:pos="1764"/>
                <w:tab w:val="left" w:pos="2202"/>
                <w:tab w:val="left" w:pos="2877"/>
                <w:tab w:val="left" w:pos="4032"/>
              </w:tabs>
              <w:rPr>
                <w:sz w:val="20"/>
                <w:szCs w:val="20"/>
              </w:rPr>
            </w:pPr>
            <w:r w:rsidRPr="00545484">
              <w:rPr>
                <w:sz w:val="20"/>
                <w:szCs w:val="20"/>
              </w:rPr>
              <w:t>Does not communicate</w:t>
            </w:r>
          </w:p>
          <w:p w:rsidR="00CB5C10" w:rsidRPr="00545484" w:rsidRDefault="00CB5C10" w:rsidP="00CB5C10">
            <w:pPr>
              <w:tabs>
                <w:tab w:val="left" w:pos="252"/>
                <w:tab w:val="left" w:pos="1764"/>
                <w:tab w:val="left" w:pos="2202"/>
                <w:tab w:val="left" w:pos="2877"/>
                <w:tab w:val="left" w:pos="4032"/>
              </w:tabs>
              <w:rPr>
                <w:sz w:val="20"/>
                <w:szCs w:val="20"/>
              </w:rPr>
            </w:pPr>
            <w:r w:rsidRPr="00545484">
              <w:rPr>
                <w:sz w:val="20"/>
                <w:szCs w:val="20"/>
              </w:rPr>
              <w:t xml:space="preserve">or describe why the topic is of importance </w:t>
            </w:r>
          </w:p>
        </w:tc>
        <w:tc>
          <w:tcPr>
            <w:tcW w:w="900" w:type="dxa"/>
          </w:tcPr>
          <w:p w:rsidR="00CB5C10" w:rsidRPr="00545484" w:rsidRDefault="00CB5C10" w:rsidP="00CB5C10">
            <w:pPr>
              <w:tabs>
                <w:tab w:val="left" w:pos="252"/>
                <w:tab w:val="left" w:pos="1764"/>
                <w:tab w:val="left" w:pos="2202"/>
                <w:tab w:val="left" w:pos="2877"/>
                <w:tab w:val="left" w:pos="4032"/>
              </w:tabs>
              <w:rPr>
                <w:sz w:val="20"/>
                <w:szCs w:val="20"/>
              </w:rPr>
            </w:pPr>
          </w:p>
        </w:tc>
        <w:tc>
          <w:tcPr>
            <w:tcW w:w="2520" w:type="dxa"/>
          </w:tcPr>
          <w:p w:rsidR="00CB5C10" w:rsidRPr="00545484" w:rsidRDefault="00CB5C10" w:rsidP="00CB5C10">
            <w:pPr>
              <w:tabs>
                <w:tab w:val="left" w:pos="252"/>
                <w:tab w:val="left" w:pos="1152"/>
                <w:tab w:val="left" w:pos="2202"/>
                <w:tab w:val="left" w:pos="2877"/>
                <w:tab w:val="left" w:pos="4032"/>
              </w:tabs>
              <w:rPr>
                <w:sz w:val="20"/>
                <w:szCs w:val="20"/>
              </w:rPr>
            </w:pPr>
          </w:p>
        </w:tc>
      </w:tr>
      <w:tr w:rsidR="00CB5C10" w:rsidRPr="008916EA">
        <w:trPr>
          <w:trHeight w:val="565"/>
        </w:trPr>
        <w:tc>
          <w:tcPr>
            <w:tcW w:w="1260" w:type="dxa"/>
          </w:tcPr>
          <w:p w:rsidR="00CB5C10" w:rsidRPr="00545484" w:rsidRDefault="00CB5C10" w:rsidP="00CB5C10">
            <w:pPr>
              <w:rPr>
                <w:sz w:val="18"/>
                <w:szCs w:val="18"/>
              </w:rPr>
            </w:pPr>
            <w:r w:rsidRPr="00545484">
              <w:rPr>
                <w:sz w:val="18"/>
                <w:szCs w:val="18"/>
              </w:rPr>
              <w:t>3</w:t>
            </w:r>
          </w:p>
          <w:p w:rsidR="00CB5C10" w:rsidRPr="00545484" w:rsidRDefault="00CB5C10" w:rsidP="00CB5C10">
            <w:pPr>
              <w:rPr>
                <w:sz w:val="18"/>
                <w:szCs w:val="18"/>
              </w:rPr>
            </w:pPr>
          </w:p>
          <w:p w:rsidR="00CB5C10" w:rsidRPr="00545484" w:rsidRDefault="00CB5C10" w:rsidP="00CB5C10">
            <w:pPr>
              <w:rPr>
                <w:sz w:val="18"/>
                <w:szCs w:val="18"/>
              </w:rPr>
            </w:pPr>
            <w:r>
              <w:rPr>
                <w:i/>
                <w:iCs/>
                <w:color w:val="000000"/>
                <w:spacing w:val="-6"/>
                <w:sz w:val="20"/>
                <w:szCs w:val="20"/>
              </w:rPr>
              <w:t>Organiza</w:t>
            </w:r>
            <w:r w:rsidRPr="00545484">
              <w:rPr>
                <w:i/>
                <w:iCs/>
                <w:color w:val="000000"/>
                <w:spacing w:val="-6"/>
                <w:sz w:val="20"/>
                <w:szCs w:val="20"/>
              </w:rPr>
              <w:t>tion</w:t>
            </w:r>
          </w:p>
        </w:tc>
        <w:tc>
          <w:tcPr>
            <w:tcW w:w="1440" w:type="dxa"/>
          </w:tcPr>
          <w:p w:rsidR="00CB5C10" w:rsidRPr="00545484" w:rsidRDefault="00CB5C10" w:rsidP="00CB5C10">
            <w:pPr>
              <w:rPr>
                <w:color w:val="000000"/>
                <w:sz w:val="20"/>
                <w:szCs w:val="20"/>
              </w:rPr>
            </w:pPr>
            <w:r w:rsidRPr="00545484">
              <w:rPr>
                <w:color w:val="000000"/>
                <w:sz w:val="20"/>
                <w:szCs w:val="20"/>
              </w:rPr>
              <w:t xml:space="preserve">Presents material in a clear, </w:t>
            </w:r>
          </w:p>
          <w:p w:rsidR="00CB5C10" w:rsidRPr="00545484" w:rsidRDefault="00CB5C10" w:rsidP="00CB5C10">
            <w:pPr>
              <w:rPr>
                <w:color w:val="000000"/>
                <w:sz w:val="20"/>
                <w:szCs w:val="20"/>
              </w:rPr>
            </w:pPr>
            <w:r w:rsidRPr="00545484">
              <w:rPr>
                <w:color w:val="000000"/>
                <w:sz w:val="20"/>
                <w:szCs w:val="20"/>
              </w:rPr>
              <w:t>organized fashion</w:t>
            </w:r>
          </w:p>
        </w:tc>
        <w:tc>
          <w:tcPr>
            <w:tcW w:w="2880" w:type="dxa"/>
          </w:tcPr>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Uses an explicit, organized framework so that the presentation flows logically (e.g. articulates a structure and sequence to the talk, frames subtopics, links concepts)</w:t>
            </w:r>
          </w:p>
        </w:tc>
        <w:tc>
          <w:tcPr>
            <w:tcW w:w="1080" w:type="dxa"/>
          </w:tcPr>
          <w:p w:rsidR="00CB5C10" w:rsidRPr="00545484" w:rsidRDefault="00CB5C10" w:rsidP="00CB5C10">
            <w:pPr>
              <w:tabs>
                <w:tab w:val="left" w:pos="252"/>
                <w:tab w:val="left" w:pos="1152"/>
                <w:tab w:val="left" w:pos="2202"/>
                <w:tab w:val="left" w:pos="2877"/>
                <w:tab w:val="left" w:pos="4032"/>
              </w:tabs>
              <w:rPr>
                <w:sz w:val="20"/>
                <w:szCs w:val="20"/>
              </w:rPr>
            </w:pPr>
          </w:p>
        </w:tc>
        <w:tc>
          <w:tcPr>
            <w:tcW w:w="1800" w:type="dxa"/>
          </w:tcPr>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Presentation has some organization, but limited in structure, linkage, and/or sequence</w:t>
            </w:r>
          </w:p>
        </w:tc>
        <w:tc>
          <w:tcPr>
            <w:tcW w:w="1080" w:type="dxa"/>
          </w:tcPr>
          <w:p w:rsidR="00CB5C10" w:rsidRPr="00545484" w:rsidRDefault="00CB5C10" w:rsidP="00CB5C10">
            <w:pPr>
              <w:tabs>
                <w:tab w:val="left" w:pos="252"/>
                <w:tab w:val="left" w:pos="1152"/>
                <w:tab w:val="left" w:pos="2202"/>
                <w:tab w:val="left" w:pos="2877"/>
                <w:tab w:val="left" w:pos="4032"/>
              </w:tabs>
              <w:rPr>
                <w:sz w:val="20"/>
                <w:szCs w:val="20"/>
              </w:rPr>
            </w:pPr>
          </w:p>
        </w:tc>
        <w:tc>
          <w:tcPr>
            <w:tcW w:w="1440" w:type="dxa"/>
          </w:tcPr>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 xml:space="preserve">Does not present </w:t>
            </w:r>
          </w:p>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 xml:space="preserve">material in a clear, organized fashion </w:t>
            </w:r>
          </w:p>
        </w:tc>
        <w:tc>
          <w:tcPr>
            <w:tcW w:w="900" w:type="dxa"/>
          </w:tcPr>
          <w:p w:rsidR="00CB5C10" w:rsidRPr="00545484" w:rsidRDefault="00CB5C10" w:rsidP="00CB5C10">
            <w:pPr>
              <w:tabs>
                <w:tab w:val="left" w:pos="252"/>
                <w:tab w:val="left" w:pos="1152"/>
                <w:tab w:val="left" w:pos="2202"/>
                <w:tab w:val="left" w:pos="2877"/>
                <w:tab w:val="left" w:pos="4032"/>
              </w:tabs>
              <w:rPr>
                <w:sz w:val="20"/>
                <w:szCs w:val="20"/>
              </w:rPr>
            </w:pPr>
          </w:p>
        </w:tc>
        <w:tc>
          <w:tcPr>
            <w:tcW w:w="2520" w:type="dxa"/>
            <w:shd w:val="clear" w:color="auto" w:fill="auto"/>
          </w:tcPr>
          <w:p w:rsidR="00CB5C10" w:rsidRPr="00545484" w:rsidRDefault="00CB5C10" w:rsidP="00CB5C10">
            <w:pPr>
              <w:tabs>
                <w:tab w:val="left" w:pos="252"/>
                <w:tab w:val="left" w:pos="1152"/>
                <w:tab w:val="left" w:pos="2202"/>
                <w:tab w:val="left" w:pos="2877"/>
                <w:tab w:val="left" w:pos="4032"/>
              </w:tabs>
              <w:rPr>
                <w:sz w:val="20"/>
                <w:szCs w:val="20"/>
              </w:rPr>
            </w:pPr>
          </w:p>
        </w:tc>
      </w:tr>
      <w:tr w:rsidR="00CB5C10" w:rsidRPr="008916EA">
        <w:trPr>
          <w:trHeight w:val="565"/>
        </w:trPr>
        <w:tc>
          <w:tcPr>
            <w:tcW w:w="1260" w:type="dxa"/>
          </w:tcPr>
          <w:p w:rsidR="00CB5C10" w:rsidRPr="00545484" w:rsidRDefault="00CB5C10" w:rsidP="00CB5C10">
            <w:pPr>
              <w:rPr>
                <w:sz w:val="18"/>
                <w:szCs w:val="18"/>
              </w:rPr>
            </w:pPr>
            <w:r w:rsidRPr="00545484">
              <w:rPr>
                <w:sz w:val="18"/>
                <w:szCs w:val="18"/>
              </w:rPr>
              <w:t>4</w:t>
            </w:r>
          </w:p>
          <w:p w:rsidR="00CB5C10" w:rsidRPr="00545484" w:rsidRDefault="00CB5C10" w:rsidP="00CB5C10">
            <w:pPr>
              <w:rPr>
                <w:sz w:val="18"/>
                <w:szCs w:val="18"/>
              </w:rPr>
            </w:pPr>
          </w:p>
          <w:p w:rsidR="00CB5C10" w:rsidRPr="00545484" w:rsidRDefault="00CB5C10" w:rsidP="00CB5C10">
            <w:pPr>
              <w:ind w:right="-108"/>
              <w:rPr>
                <w:sz w:val="18"/>
                <w:szCs w:val="18"/>
              </w:rPr>
            </w:pPr>
            <w:r w:rsidRPr="00545484">
              <w:rPr>
                <w:i/>
                <w:iCs/>
                <w:color w:val="000000"/>
                <w:spacing w:val="-6"/>
                <w:sz w:val="20"/>
                <w:szCs w:val="20"/>
              </w:rPr>
              <w:t>Enthusiasm</w:t>
            </w:r>
          </w:p>
        </w:tc>
        <w:tc>
          <w:tcPr>
            <w:tcW w:w="1440" w:type="dxa"/>
          </w:tcPr>
          <w:p w:rsidR="00CB5C10" w:rsidRPr="00545484" w:rsidRDefault="00CB5C10" w:rsidP="00CB5C10">
            <w:pPr>
              <w:rPr>
                <w:color w:val="000000"/>
                <w:sz w:val="20"/>
                <w:szCs w:val="20"/>
              </w:rPr>
            </w:pPr>
            <w:r w:rsidRPr="00545484">
              <w:rPr>
                <w:color w:val="000000"/>
                <w:sz w:val="20"/>
                <w:szCs w:val="20"/>
              </w:rPr>
              <w:t xml:space="preserve">Shows enthusiasm for topic </w:t>
            </w:r>
          </w:p>
        </w:tc>
        <w:tc>
          <w:tcPr>
            <w:tcW w:w="2880" w:type="dxa"/>
          </w:tcPr>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Demonstrates keen enthusiasm for topic through voice, eye contact, energy, movement and/or body language (e.g. varies pitch, inflection, tempo and volume; gestures to emphasize importance)</w:t>
            </w:r>
          </w:p>
        </w:tc>
        <w:tc>
          <w:tcPr>
            <w:tcW w:w="1080" w:type="dxa"/>
          </w:tcPr>
          <w:p w:rsidR="00CB5C10" w:rsidRPr="00545484" w:rsidRDefault="00CB5C10" w:rsidP="00CB5C10">
            <w:pPr>
              <w:tabs>
                <w:tab w:val="left" w:pos="252"/>
                <w:tab w:val="left" w:pos="1152"/>
                <w:tab w:val="left" w:pos="2202"/>
                <w:tab w:val="left" w:pos="2877"/>
                <w:tab w:val="left" w:pos="4032"/>
              </w:tabs>
              <w:rPr>
                <w:sz w:val="20"/>
                <w:szCs w:val="20"/>
              </w:rPr>
            </w:pPr>
          </w:p>
        </w:tc>
        <w:tc>
          <w:tcPr>
            <w:tcW w:w="1800" w:type="dxa"/>
          </w:tcPr>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 xml:space="preserve">Shows some </w:t>
            </w:r>
          </w:p>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 xml:space="preserve">enthusiasm for topic, but limited in display </w:t>
            </w:r>
          </w:p>
        </w:tc>
        <w:tc>
          <w:tcPr>
            <w:tcW w:w="1080" w:type="dxa"/>
          </w:tcPr>
          <w:p w:rsidR="00CB5C10" w:rsidRPr="00545484" w:rsidRDefault="00CB5C10" w:rsidP="00CB5C10">
            <w:pPr>
              <w:tabs>
                <w:tab w:val="left" w:pos="252"/>
                <w:tab w:val="left" w:pos="1152"/>
                <w:tab w:val="left" w:pos="2202"/>
                <w:tab w:val="left" w:pos="2877"/>
                <w:tab w:val="left" w:pos="4032"/>
              </w:tabs>
              <w:rPr>
                <w:sz w:val="20"/>
                <w:szCs w:val="20"/>
              </w:rPr>
            </w:pPr>
          </w:p>
        </w:tc>
        <w:tc>
          <w:tcPr>
            <w:tcW w:w="1440" w:type="dxa"/>
          </w:tcPr>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 xml:space="preserve">Does not show enthusiasm </w:t>
            </w:r>
          </w:p>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for the topic</w:t>
            </w:r>
          </w:p>
        </w:tc>
        <w:tc>
          <w:tcPr>
            <w:tcW w:w="900" w:type="dxa"/>
          </w:tcPr>
          <w:p w:rsidR="00CB5C10" w:rsidRPr="00545484" w:rsidRDefault="00CB5C10" w:rsidP="00CB5C10">
            <w:pPr>
              <w:tabs>
                <w:tab w:val="left" w:pos="252"/>
                <w:tab w:val="left" w:pos="1152"/>
                <w:tab w:val="left" w:pos="2202"/>
                <w:tab w:val="left" w:pos="2877"/>
                <w:tab w:val="left" w:pos="4032"/>
              </w:tabs>
              <w:rPr>
                <w:sz w:val="20"/>
                <w:szCs w:val="20"/>
              </w:rPr>
            </w:pPr>
          </w:p>
        </w:tc>
        <w:tc>
          <w:tcPr>
            <w:tcW w:w="2520" w:type="dxa"/>
            <w:shd w:val="clear" w:color="auto" w:fill="auto"/>
          </w:tcPr>
          <w:p w:rsidR="00CB5C10" w:rsidRPr="00545484" w:rsidRDefault="00CB5C10" w:rsidP="00CB5C10">
            <w:pPr>
              <w:tabs>
                <w:tab w:val="left" w:pos="252"/>
                <w:tab w:val="left" w:pos="1152"/>
                <w:tab w:val="left" w:pos="2202"/>
                <w:tab w:val="left" w:pos="2877"/>
                <w:tab w:val="left" w:pos="4032"/>
              </w:tabs>
              <w:rPr>
                <w:sz w:val="20"/>
                <w:szCs w:val="20"/>
              </w:rPr>
            </w:pPr>
          </w:p>
        </w:tc>
      </w:tr>
    </w:tbl>
    <w:p w:rsidR="00CB5C10" w:rsidRPr="00976586" w:rsidRDefault="00CB5C10">
      <w:pPr>
        <w:rPr>
          <w:sz w:val="16"/>
          <w:szCs w:val="16"/>
        </w:rPr>
      </w:pPr>
      <w:r>
        <w:br w:type="page"/>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440"/>
        <w:gridCol w:w="2880"/>
        <w:gridCol w:w="1080"/>
        <w:gridCol w:w="1800"/>
        <w:gridCol w:w="1080"/>
        <w:gridCol w:w="1620"/>
        <w:gridCol w:w="900"/>
        <w:gridCol w:w="2340"/>
      </w:tblGrid>
      <w:tr w:rsidR="00CB5C10" w:rsidRPr="008916EA">
        <w:trPr>
          <w:trHeight w:val="162"/>
        </w:trPr>
        <w:tc>
          <w:tcPr>
            <w:tcW w:w="2700" w:type="dxa"/>
            <w:gridSpan w:val="2"/>
            <w:shd w:val="clear" w:color="auto" w:fill="DDDDDD"/>
            <w:vAlign w:val="bottom"/>
          </w:tcPr>
          <w:p w:rsidR="00CB5C10" w:rsidRPr="00545484" w:rsidRDefault="00CB5C10" w:rsidP="00CB5C10">
            <w:pPr>
              <w:rPr>
                <w:b/>
                <w:sz w:val="20"/>
                <w:szCs w:val="20"/>
                <w:lang w:val="fr-FR"/>
              </w:rPr>
            </w:pPr>
            <w:r>
              <w:br w:type="page"/>
            </w:r>
            <w:r w:rsidRPr="00545484">
              <w:rPr>
                <w:b/>
                <w:sz w:val="20"/>
                <w:szCs w:val="20"/>
                <w:lang w:val="fr-FR"/>
              </w:rPr>
              <w:t>Criteria for Effective Lecturing</w:t>
            </w:r>
          </w:p>
          <w:p w:rsidR="00CB5C10" w:rsidRPr="00545484" w:rsidRDefault="00CB5C10" w:rsidP="00CB5C10">
            <w:pPr>
              <w:rPr>
                <w:b/>
                <w:sz w:val="20"/>
                <w:szCs w:val="20"/>
                <w:lang w:val="fr-FR"/>
              </w:rPr>
            </w:pPr>
            <w:r w:rsidRPr="00545484">
              <w:rPr>
                <w:b/>
                <w:sz w:val="20"/>
                <w:szCs w:val="20"/>
                <w:lang w:val="fr-FR"/>
              </w:rPr>
              <w:t xml:space="preserve"> </w:t>
            </w:r>
          </w:p>
        </w:tc>
        <w:tc>
          <w:tcPr>
            <w:tcW w:w="2880" w:type="dxa"/>
            <w:shd w:val="clear" w:color="auto" w:fill="DDDDDD"/>
            <w:vAlign w:val="bottom"/>
          </w:tcPr>
          <w:p w:rsidR="00CB5C10" w:rsidRPr="00545484" w:rsidRDefault="00CB5C10" w:rsidP="00CB5C10">
            <w:pPr>
              <w:spacing w:line="200" w:lineRule="exact"/>
              <w:jc w:val="center"/>
              <w:rPr>
                <w:b/>
                <w:sz w:val="20"/>
                <w:szCs w:val="20"/>
              </w:rPr>
            </w:pPr>
            <w:r w:rsidRPr="00545484">
              <w:rPr>
                <w:b/>
                <w:sz w:val="20"/>
                <w:szCs w:val="20"/>
              </w:rPr>
              <w:t xml:space="preserve">Excellent </w:t>
            </w:r>
          </w:p>
          <w:p w:rsidR="00CB5C10" w:rsidRPr="00545484" w:rsidRDefault="00CB5C10" w:rsidP="00CB5C10">
            <w:pPr>
              <w:spacing w:line="200" w:lineRule="exact"/>
              <w:jc w:val="center"/>
              <w:rPr>
                <w:b/>
                <w:sz w:val="20"/>
                <w:szCs w:val="20"/>
              </w:rPr>
            </w:pPr>
            <w:r w:rsidRPr="00545484">
              <w:rPr>
                <w:b/>
                <w:sz w:val="20"/>
                <w:szCs w:val="20"/>
              </w:rPr>
              <w:t>Demonstration</w:t>
            </w:r>
          </w:p>
          <w:p w:rsidR="00CB5C10" w:rsidRPr="00545484" w:rsidRDefault="00CB5C10" w:rsidP="00CB5C10">
            <w:pPr>
              <w:spacing w:line="200" w:lineRule="exact"/>
              <w:jc w:val="center"/>
              <w:rPr>
                <w:b/>
                <w:sz w:val="20"/>
                <w:szCs w:val="20"/>
              </w:rPr>
            </w:pPr>
            <w:r w:rsidRPr="00545484">
              <w:rPr>
                <w:b/>
                <w:sz w:val="20"/>
                <w:szCs w:val="20"/>
              </w:rPr>
              <w:t>of Criteria</w:t>
            </w:r>
          </w:p>
          <w:p w:rsidR="00CB5C10" w:rsidRPr="00545484" w:rsidRDefault="00CB5C10" w:rsidP="00CB5C10">
            <w:pPr>
              <w:spacing w:line="200" w:lineRule="exact"/>
              <w:jc w:val="center"/>
              <w:rPr>
                <w:b/>
                <w:sz w:val="20"/>
                <w:szCs w:val="20"/>
              </w:rPr>
            </w:pPr>
            <w:r>
              <w:rPr>
                <w:b/>
                <w:sz w:val="20"/>
                <w:szCs w:val="20"/>
              </w:rPr>
              <w:t>5</w:t>
            </w:r>
          </w:p>
        </w:tc>
        <w:tc>
          <w:tcPr>
            <w:tcW w:w="1080" w:type="dxa"/>
            <w:shd w:val="clear" w:color="auto" w:fill="DDDDDD"/>
            <w:vAlign w:val="bottom"/>
          </w:tcPr>
          <w:p w:rsidR="00CB5C10" w:rsidRPr="00545484" w:rsidRDefault="00CB5C10" w:rsidP="00CB5C10">
            <w:pPr>
              <w:spacing w:line="200" w:lineRule="exact"/>
              <w:jc w:val="center"/>
              <w:rPr>
                <w:b/>
                <w:sz w:val="18"/>
                <w:szCs w:val="18"/>
              </w:rPr>
            </w:pPr>
            <w:r w:rsidRPr="00545484">
              <w:rPr>
                <w:b/>
                <w:sz w:val="18"/>
                <w:szCs w:val="18"/>
              </w:rPr>
              <w:t>Very Good</w:t>
            </w:r>
          </w:p>
          <w:p w:rsidR="00CB5C10" w:rsidRPr="00545484" w:rsidRDefault="00CB5C10" w:rsidP="00CB5C10">
            <w:pPr>
              <w:spacing w:line="200" w:lineRule="exact"/>
              <w:jc w:val="center"/>
              <w:rPr>
                <w:b/>
                <w:sz w:val="18"/>
                <w:szCs w:val="18"/>
              </w:rPr>
            </w:pPr>
            <w:r w:rsidRPr="00545484">
              <w:rPr>
                <w:b/>
                <w:sz w:val="18"/>
                <w:szCs w:val="18"/>
              </w:rPr>
              <w:t xml:space="preserve">Demon-stration of Criteria </w:t>
            </w:r>
          </w:p>
          <w:p w:rsidR="00CB5C10" w:rsidRPr="00545484" w:rsidRDefault="00CB5C10" w:rsidP="00CB5C10">
            <w:pPr>
              <w:spacing w:line="200" w:lineRule="exact"/>
              <w:jc w:val="center"/>
              <w:rPr>
                <w:b/>
                <w:sz w:val="18"/>
                <w:szCs w:val="18"/>
              </w:rPr>
            </w:pPr>
            <w:r>
              <w:rPr>
                <w:b/>
                <w:sz w:val="18"/>
                <w:szCs w:val="18"/>
              </w:rPr>
              <w:t>4</w:t>
            </w:r>
          </w:p>
        </w:tc>
        <w:tc>
          <w:tcPr>
            <w:tcW w:w="1800" w:type="dxa"/>
            <w:shd w:val="clear" w:color="auto" w:fill="DDDDDD"/>
            <w:vAlign w:val="bottom"/>
          </w:tcPr>
          <w:p w:rsidR="00CB5C10" w:rsidRPr="00545484" w:rsidRDefault="00CB5C10" w:rsidP="00CB5C10">
            <w:pPr>
              <w:spacing w:line="200" w:lineRule="exact"/>
              <w:jc w:val="center"/>
              <w:rPr>
                <w:b/>
                <w:sz w:val="20"/>
                <w:szCs w:val="20"/>
              </w:rPr>
            </w:pPr>
            <w:r w:rsidRPr="00545484">
              <w:rPr>
                <w:b/>
                <w:sz w:val="20"/>
                <w:szCs w:val="20"/>
              </w:rPr>
              <w:t>Adequate</w:t>
            </w:r>
          </w:p>
          <w:p w:rsidR="00CB5C10" w:rsidRPr="00545484" w:rsidRDefault="00CB5C10" w:rsidP="00CB5C10">
            <w:pPr>
              <w:spacing w:line="200" w:lineRule="exact"/>
              <w:jc w:val="center"/>
              <w:rPr>
                <w:b/>
                <w:sz w:val="20"/>
                <w:szCs w:val="20"/>
              </w:rPr>
            </w:pPr>
            <w:r w:rsidRPr="00545484">
              <w:rPr>
                <w:b/>
                <w:sz w:val="20"/>
                <w:szCs w:val="20"/>
              </w:rPr>
              <w:t>Demonstration of Criteria</w:t>
            </w:r>
          </w:p>
          <w:p w:rsidR="00CB5C10" w:rsidRPr="00545484" w:rsidRDefault="00CB5C10" w:rsidP="00CB5C10">
            <w:pPr>
              <w:spacing w:line="200" w:lineRule="exact"/>
              <w:jc w:val="center"/>
              <w:rPr>
                <w:b/>
                <w:sz w:val="20"/>
                <w:szCs w:val="20"/>
              </w:rPr>
            </w:pPr>
            <w:r w:rsidRPr="00545484">
              <w:rPr>
                <w:b/>
                <w:sz w:val="20"/>
                <w:szCs w:val="20"/>
              </w:rPr>
              <w:t>3</w:t>
            </w:r>
          </w:p>
        </w:tc>
        <w:tc>
          <w:tcPr>
            <w:tcW w:w="1080" w:type="dxa"/>
            <w:shd w:val="clear" w:color="auto" w:fill="DDDDDD"/>
            <w:vAlign w:val="bottom"/>
          </w:tcPr>
          <w:p w:rsidR="00CB5C10" w:rsidRPr="00545484" w:rsidRDefault="00CB5C10" w:rsidP="00CB5C10">
            <w:pPr>
              <w:spacing w:line="200" w:lineRule="exact"/>
              <w:jc w:val="center"/>
              <w:rPr>
                <w:b/>
                <w:sz w:val="18"/>
                <w:szCs w:val="18"/>
              </w:rPr>
            </w:pPr>
            <w:r w:rsidRPr="00545484">
              <w:rPr>
                <w:b/>
                <w:sz w:val="18"/>
                <w:szCs w:val="18"/>
              </w:rPr>
              <w:t>Poor Demon-stration of Criteria</w:t>
            </w:r>
          </w:p>
          <w:p w:rsidR="00CB5C10" w:rsidRPr="00545484" w:rsidRDefault="00CB5C10" w:rsidP="00CB5C10">
            <w:pPr>
              <w:spacing w:line="200" w:lineRule="exact"/>
              <w:jc w:val="center"/>
              <w:rPr>
                <w:b/>
                <w:sz w:val="18"/>
                <w:szCs w:val="18"/>
              </w:rPr>
            </w:pPr>
            <w:r>
              <w:rPr>
                <w:b/>
                <w:sz w:val="18"/>
                <w:szCs w:val="18"/>
              </w:rPr>
              <w:t>2</w:t>
            </w:r>
          </w:p>
        </w:tc>
        <w:tc>
          <w:tcPr>
            <w:tcW w:w="1620" w:type="dxa"/>
            <w:shd w:val="clear" w:color="auto" w:fill="DDDDDD"/>
            <w:vAlign w:val="bottom"/>
          </w:tcPr>
          <w:p w:rsidR="00CB5C10" w:rsidRPr="00545484" w:rsidRDefault="00CB5C10" w:rsidP="00CB5C10">
            <w:pPr>
              <w:spacing w:line="200" w:lineRule="exact"/>
              <w:jc w:val="center"/>
              <w:rPr>
                <w:b/>
                <w:sz w:val="20"/>
                <w:szCs w:val="20"/>
              </w:rPr>
            </w:pPr>
            <w:r w:rsidRPr="00545484">
              <w:rPr>
                <w:b/>
                <w:sz w:val="20"/>
                <w:szCs w:val="20"/>
              </w:rPr>
              <w:t>Does not</w:t>
            </w:r>
          </w:p>
          <w:p w:rsidR="00CB5C10" w:rsidRPr="00545484" w:rsidRDefault="00CB5C10" w:rsidP="00CB5C10">
            <w:pPr>
              <w:spacing w:line="200" w:lineRule="exact"/>
              <w:jc w:val="center"/>
              <w:rPr>
                <w:b/>
                <w:sz w:val="20"/>
                <w:szCs w:val="20"/>
              </w:rPr>
            </w:pPr>
            <w:r w:rsidRPr="00545484">
              <w:rPr>
                <w:b/>
                <w:sz w:val="20"/>
                <w:szCs w:val="20"/>
              </w:rPr>
              <w:t>Demonstrate Criteria</w:t>
            </w:r>
          </w:p>
          <w:p w:rsidR="00CB5C10" w:rsidRPr="00545484" w:rsidRDefault="00CB5C10" w:rsidP="00CB5C10">
            <w:pPr>
              <w:spacing w:line="200" w:lineRule="exact"/>
              <w:jc w:val="center"/>
              <w:rPr>
                <w:b/>
                <w:sz w:val="20"/>
                <w:szCs w:val="20"/>
              </w:rPr>
            </w:pPr>
            <w:r>
              <w:rPr>
                <w:b/>
                <w:sz w:val="20"/>
                <w:szCs w:val="20"/>
              </w:rPr>
              <w:t>1</w:t>
            </w:r>
          </w:p>
        </w:tc>
        <w:tc>
          <w:tcPr>
            <w:tcW w:w="900" w:type="dxa"/>
            <w:shd w:val="clear" w:color="auto" w:fill="DDDDDD"/>
            <w:vAlign w:val="bottom"/>
          </w:tcPr>
          <w:p w:rsidR="00CB5C10" w:rsidRPr="00545484" w:rsidRDefault="00CB5C10" w:rsidP="00CB5C10">
            <w:pPr>
              <w:spacing w:line="200" w:lineRule="exact"/>
              <w:jc w:val="center"/>
              <w:rPr>
                <w:b/>
                <w:sz w:val="20"/>
                <w:szCs w:val="20"/>
              </w:rPr>
            </w:pPr>
            <w:r w:rsidRPr="00545484">
              <w:rPr>
                <w:b/>
                <w:sz w:val="20"/>
                <w:szCs w:val="20"/>
              </w:rPr>
              <w:t xml:space="preserve">Rating or </w:t>
            </w:r>
          </w:p>
          <w:p w:rsidR="00CB5C10" w:rsidRPr="00545484" w:rsidRDefault="00CB5C10" w:rsidP="00CB5C10">
            <w:pPr>
              <w:spacing w:line="200" w:lineRule="exact"/>
              <w:jc w:val="center"/>
              <w:rPr>
                <w:b/>
                <w:sz w:val="20"/>
                <w:szCs w:val="20"/>
              </w:rPr>
            </w:pPr>
            <w:r w:rsidRPr="00545484">
              <w:rPr>
                <w:b/>
                <w:sz w:val="20"/>
                <w:szCs w:val="20"/>
              </w:rPr>
              <w:t>Unable to Assess</w:t>
            </w:r>
          </w:p>
          <w:p w:rsidR="00CB5C10" w:rsidRPr="00545484" w:rsidRDefault="00CB5C10" w:rsidP="00CB5C10">
            <w:pPr>
              <w:spacing w:line="200" w:lineRule="exact"/>
              <w:jc w:val="center"/>
              <w:rPr>
                <w:b/>
                <w:sz w:val="20"/>
                <w:szCs w:val="20"/>
              </w:rPr>
            </w:pPr>
            <w:r w:rsidRPr="00545484">
              <w:rPr>
                <w:b/>
                <w:sz w:val="20"/>
                <w:szCs w:val="20"/>
              </w:rPr>
              <w:t>(U/A)</w:t>
            </w:r>
          </w:p>
        </w:tc>
        <w:tc>
          <w:tcPr>
            <w:tcW w:w="2340" w:type="dxa"/>
            <w:shd w:val="clear" w:color="auto" w:fill="DDDDDD"/>
            <w:vAlign w:val="bottom"/>
          </w:tcPr>
          <w:p w:rsidR="00CB5C10" w:rsidRPr="00545484" w:rsidRDefault="00CB5C10" w:rsidP="00CB5C10">
            <w:pPr>
              <w:spacing w:line="200" w:lineRule="exact"/>
              <w:jc w:val="center"/>
              <w:rPr>
                <w:b/>
                <w:sz w:val="20"/>
                <w:szCs w:val="20"/>
              </w:rPr>
            </w:pPr>
            <w:r w:rsidRPr="00545484">
              <w:rPr>
                <w:b/>
                <w:sz w:val="20"/>
                <w:szCs w:val="20"/>
              </w:rPr>
              <w:t>COMMENTS</w:t>
            </w:r>
          </w:p>
        </w:tc>
      </w:tr>
      <w:tr w:rsidR="00CB5C10" w:rsidRPr="008916EA">
        <w:trPr>
          <w:trHeight w:val="565"/>
        </w:trPr>
        <w:tc>
          <w:tcPr>
            <w:tcW w:w="1260" w:type="dxa"/>
            <w:tcBorders>
              <w:bottom w:val="single" w:sz="4" w:space="0" w:color="auto"/>
            </w:tcBorders>
          </w:tcPr>
          <w:p w:rsidR="00CB5C10" w:rsidRPr="00545484" w:rsidRDefault="00CB5C10" w:rsidP="00CB5C10">
            <w:pPr>
              <w:rPr>
                <w:sz w:val="18"/>
                <w:szCs w:val="18"/>
              </w:rPr>
            </w:pPr>
            <w:r w:rsidRPr="00545484">
              <w:rPr>
                <w:sz w:val="18"/>
                <w:szCs w:val="18"/>
              </w:rPr>
              <w:t>5</w:t>
            </w:r>
          </w:p>
          <w:p w:rsidR="00CB5C10" w:rsidRPr="00545484" w:rsidRDefault="00CB5C10" w:rsidP="00CB5C10">
            <w:pPr>
              <w:rPr>
                <w:sz w:val="18"/>
                <w:szCs w:val="18"/>
              </w:rPr>
            </w:pPr>
          </w:p>
          <w:p w:rsidR="00CB5C10" w:rsidRPr="00545484" w:rsidRDefault="00CB5C10" w:rsidP="00CB5C10">
            <w:pPr>
              <w:ind w:right="-108"/>
              <w:rPr>
                <w:sz w:val="18"/>
                <w:szCs w:val="18"/>
              </w:rPr>
            </w:pPr>
            <w:r w:rsidRPr="00545484">
              <w:rPr>
                <w:i/>
                <w:iCs/>
                <w:color w:val="000000"/>
                <w:spacing w:val="-6"/>
                <w:sz w:val="20"/>
                <w:szCs w:val="20"/>
              </w:rPr>
              <w:t>Command of Topic</w:t>
            </w:r>
          </w:p>
        </w:tc>
        <w:tc>
          <w:tcPr>
            <w:tcW w:w="1440" w:type="dxa"/>
            <w:tcBorders>
              <w:bottom w:val="single" w:sz="4" w:space="0" w:color="auto"/>
            </w:tcBorders>
          </w:tcPr>
          <w:p w:rsidR="00CB5C10" w:rsidRPr="00545484" w:rsidRDefault="00CB5C10" w:rsidP="00CB5C10">
            <w:pPr>
              <w:rPr>
                <w:color w:val="000000"/>
                <w:sz w:val="18"/>
                <w:szCs w:val="18"/>
              </w:rPr>
            </w:pPr>
            <w:r w:rsidRPr="00545484">
              <w:rPr>
                <w:color w:val="000000"/>
                <w:sz w:val="18"/>
                <w:szCs w:val="18"/>
              </w:rPr>
              <w:t xml:space="preserve">Demonstrates command </w:t>
            </w:r>
          </w:p>
          <w:p w:rsidR="00CB5C10" w:rsidRPr="00545484" w:rsidRDefault="00CB5C10" w:rsidP="00CB5C10">
            <w:pPr>
              <w:rPr>
                <w:color w:val="000000"/>
                <w:sz w:val="18"/>
                <w:szCs w:val="18"/>
              </w:rPr>
            </w:pPr>
            <w:r w:rsidRPr="00545484">
              <w:rPr>
                <w:color w:val="000000"/>
                <w:sz w:val="18"/>
                <w:szCs w:val="18"/>
              </w:rPr>
              <w:t xml:space="preserve">of the subject matter </w:t>
            </w:r>
          </w:p>
        </w:tc>
        <w:tc>
          <w:tcPr>
            <w:tcW w:w="2880" w:type="dxa"/>
            <w:tcBorders>
              <w:bottom w:val="single" w:sz="4" w:space="0" w:color="auto"/>
            </w:tcBorders>
          </w:tcPr>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 xml:space="preserve">Demonstrates strong understanding of subject matter (e.g. </w:t>
            </w:r>
            <w:r w:rsidRPr="00545484">
              <w:rPr>
                <w:color w:val="000000"/>
                <w:sz w:val="20"/>
                <w:szCs w:val="20"/>
              </w:rPr>
              <w:t xml:space="preserve">cites the literature, refers to overarching subject area, </w:t>
            </w:r>
            <w:r w:rsidRPr="00545484">
              <w:rPr>
                <w:color w:val="000000"/>
                <w:sz w:val="18"/>
                <w:szCs w:val="18"/>
              </w:rPr>
              <w:t>draws</w:t>
            </w:r>
            <w:r w:rsidRPr="00545484">
              <w:rPr>
                <w:color w:val="000000"/>
                <w:sz w:val="20"/>
                <w:szCs w:val="20"/>
              </w:rPr>
              <w:t xml:space="preserve"> upon personal experiences, speaks to advances or</w:t>
            </w:r>
            <w:r w:rsidRPr="00545484">
              <w:rPr>
                <w:sz w:val="20"/>
                <w:szCs w:val="20"/>
              </w:rPr>
              <w:t xml:space="preserve"> current controversies in the field,</w:t>
            </w:r>
            <w:r w:rsidRPr="00545484">
              <w:rPr>
                <w:color w:val="000000"/>
                <w:sz w:val="20"/>
                <w:szCs w:val="20"/>
              </w:rPr>
              <w:t xml:space="preserve"> and/or provides informative answers to questions, etc.)</w:t>
            </w:r>
          </w:p>
        </w:tc>
        <w:tc>
          <w:tcPr>
            <w:tcW w:w="1080" w:type="dxa"/>
            <w:tcBorders>
              <w:bottom w:val="single" w:sz="4" w:space="0" w:color="auto"/>
            </w:tcBorders>
          </w:tcPr>
          <w:p w:rsidR="00CB5C10" w:rsidRPr="00545484" w:rsidRDefault="00CB5C10" w:rsidP="00CB5C10">
            <w:pPr>
              <w:tabs>
                <w:tab w:val="left" w:pos="252"/>
                <w:tab w:val="left" w:pos="1152"/>
                <w:tab w:val="left" w:pos="2202"/>
                <w:tab w:val="left" w:pos="2877"/>
                <w:tab w:val="left" w:pos="4032"/>
              </w:tabs>
              <w:rPr>
                <w:sz w:val="20"/>
                <w:szCs w:val="20"/>
              </w:rPr>
            </w:pPr>
          </w:p>
        </w:tc>
        <w:tc>
          <w:tcPr>
            <w:tcW w:w="1800" w:type="dxa"/>
            <w:tcBorders>
              <w:bottom w:val="single" w:sz="4" w:space="0" w:color="auto"/>
            </w:tcBorders>
          </w:tcPr>
          <w:p w:rsidR="00CB5C10" w:rsidRPr="00545484" w:rsidRDefault="00CB5C10" w:rsidP="00CB5C10">
            <w:pPr>
              <w:tabs>
                <w:tab w:val="left" w:pos="72"/>
                <w:tab w:val="left" w:pos="1152"/>
                <w:tab w:val="left" w:pos="2202"/>
                <w:tab w:val="left" w:pos="2877"/>
                <w:tab w:val="left" w:pos="4032"/>
              </w:tabs>
              <w:rPr>
                <w:sz w:val="20"/>
                <w:szCs w:val="20"/>
              </w:rPr>
            </w:pPr>
            <w:r w:rsidRPr="00545484">
              <w:rPr>
                <w:sz w:val="20"/>
                <w:szCs w:val="20"/>
              </w:rPr>
              <w:t xml:space="preserve">Demonstrates some </w:t>
            </w:r>
            <w:r w:rsidRPr="00545484">
              <w:rPr>
                <w:sz w:val="18"/>
                <w:szCs w:val="18"/>
              </w:rPr>
              <w:t>command of</w:t>
            </w:r>
            <w:r w:rsidRPr="00545484">
              <w:rPr>
                <w:sz w:val="20"/>
                <w:szCs w:val="20"/>
              </w:rPr>
              <w:t xml:space="preserve"> s</w:t>
            </w:r>
            <w:r w:rsidRPr="00545484">
              <w:rPr>
                <w:sz w:val="18"/>
                <w:szCs w:val="18"/>
              </w:rPr>
              <w:t>ubject</w:t>
            </w:r>
            <w:r w:rsidRPr="00545484">
              <w:rPr>
                <w:sz w:val="20"/>
                <w:szCs w:val="20"/>
              </w:rPr>
              <w:t>, but breadth of understanding is limited (e.g. unable elaborate with greater detail or information)</w:t>
            </w:r>
          </w:p>
        </w:tc>
        <w:tc>
          <w:tcPr>
            <w:tcW w:w="1080" w:type="dxa"/>
            <w:tcBorders>
              <w:bottom w:val="single" w:sz="4" w:space="0" w:color="auto"/>
            </w:tcBorders>
          </w:tcPr>
          <w:p w:rsidR="00CB5C10" w:rsidRPr="00545484" w:rsidRDefault="00CB5C10" w:rsidP="00CB5C10">
            <w:pPr>
              <w:tabs>
                <w:tab w:val="left" w:pos="72"/>
                <w:tab w:val="left" w:pos="1152"/>
                <w:tab w:val="left" w:pos="2202"/>
                <w:tab w:val="left" w:pos="2877"/>
                <w:tab w:val="left" w:pos="4032"/>
              </w:tabs>
              <w:rPr>
                <w:sz w:val="20"/>
                <w:szCs w:val="20"/>
              </w:rPr>
            </w:pPr>
          </w:p>
        </w:tc>
        <w:tc>
          <w:tcPr>
            <w:tcW w:w="1620" w:type="dxa"/>
            <w:tcBorders>
              <w:bottom w:val="single" w:sz="4" w:space="0" w:color="auto"/>
            </w:tcBorders>
          </w:tcPr>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 xml:space="preserve">Does not demonstrate </w:t>
            </w:r>
          </w:p>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 xml:space="preserve">a command of </w:t>
            </w:r>
          </w:p>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subject matter</w:t>
            </w:r>
          </w:p>
        </w:tc>
        <w:tc>
          <w:tcPr>
            <w:tcW w:w="900" w:type="dxa"/>
            <w:tcBorders>
              <w:bottom w:val="single" w:sz="4" w:space="0" w:color="auto"/>
            </w:tcBorders>
          </w:tcPr>
          <w:p w:rsidR="00CB5C10" w:rsidRPr="00545484" w:rsidRDefault="00CB5C10" w:rsidP="00CB5C10">
            <w:pPr>
              <w:tabs>
                <w:tab w:val="left" w:pos="252"/>
                <w:tab w:val="left" w:pos="1152"/>
                <w:tab w:val="left" w:pos="2202"/>
                <w:tab w:val="left" w:pos="2877"/>
                <w:tab w:val="left" w:pos="4032"/>
              </w:tabs>
              <w:rPr>
                <w:sz w:val="20"/>
                <w:szCs w:val="20"/>
              </w:rPr>
            </w:pPr>
          </w:p>
        </w:tc>
        <w:tc>
          <w:tcPr>
            <w:tcW w:w="2340" w:type="dxa"/>
            <w:tcBorders>
              <w:bottom w:val="single" w:sz="4" w:space="0" w:color="auto"/>
            </w:tcBorders>
          </w:tcPr>
          <w:p w:rsidR="00CB5C10" w:rsidRPr="00545484" w:rsidRDefault="00CB5C10" w:rsidP="00CB5C10">
            <w:pPr>
              <w:tabs>
                <w:tab w:val="left" w:pos="252"/>
                <w:tab w:val="left" w:pos="1152"/>
                <w:tab w:val="left" w:pos="2202"/>
                <w:tab w:val="left" w:pos="2877"/>
                <w:tab w:val="left" w:pos="4032"/>
              </w:tabs>
              <w:rPr>
                <w:sz w:val="20"/>
                <w:szCs w:val="20"/>
              </w:rPr>
            </w:pPr>
          </w:p>
        </w:tc>
      </w:tr>
      <w:tr w:rsidR="00CB5C10" w:rsidRPr="008916EA">
        <w:trPr>
          <w:trHeight w:val="565"/>
        </w:trPr>
        <w:tc>
          <w:tcPr>
            <w:tcW w:w="1260" w:type="dxa"/>
            <w:tcBorders>
              <w:bottom w:val="single" w:sz="4" w:space="0" w:color="auto"/>
            </w:tcBorders>
          </w:tcPr>
          <w:p w:rsidR="00CB5C10" w:rsidRPr="00545484" w:rsidRDefault="00CB5C10" w:rsidP="00CB5C10">
            <w:pPr>
              <w:jc w:val="both"/>
              <w:rPr>
                <w:sz w:val="18"/>
                <w:szCs w:val="18"/>
              </w:rPr>
            </w:pPr>
            <w:r w:rsidRPr="00545484">
              <w:rPr>
                <w:sz w:val="18"/>
                <w:szCs w:val="18"/>
              </w:rPr>
              <w:t>6</w:t>
            </w:r>
          </w:p>
          <w:p w:rsidR="00CB5C10" w:rsidRPr="00545484" w:rsidRDefault="00CB5C10" w:rsidP="00CB5C10">
            <w:pPr>
              <w:jc w:val="both"/>
              <w:rPr>
                <w:sz w:val="18"/>
                <w:szCs w:val="18"/>
              </w:rPr>
            </w:pPr>
          </w:p>
          <w:p w:rsidR="00CB5C10" w:rsidRPr="00545484" w:rsidRDefault="00CB5C10" w:rsidP="00CB5C10">
            <w:pPr>
              <w:jc w:val="both"/>
              <w:rPr>
                <w:sz w:val="18"/>
                <w:szCs w:val="18"/>
              </w:rPr>
            </w:pPr>
            <w:r w:rsidRPr="00545484">
              <w:rPr>
                <w:i/>
                <w:iCs/>
                <w:color w:val="000000"/>
                <w:spacing w:val="-6"/>
                <w:sz w:val="20"/>
                <w:szCs w:val="20"/>
              </w:rPr>
              <w:t>Explanations</w:t>
            </w:r>
          </w:p>
        </w:tc>
        <w:tc>
          <w:tcPr>
            <w:tcW w:w="1440" w:type="dxa"/>
            <w:tcBorders>
              <w:bottom w:val="single" w:sz="4" w:space="0" w:color="auto"/>
            </w:tcBorders>
          </w:tcPr>
          <w:p w:rsidR="00CB5C10" w:rsidRPr="00545484" w:rsidRDefault="00CB5C10" w:rsidP="00CB5C10">
            <w:pPr>
              <w:rPr>
                <w:color w:val="000000"/>
                <w:sz w:val="20"/>
                <w:szCs w:val="20"/>
              </w:rPr>
            </w:pPr>
            <w:r w:rsidRPr="00545484">
              <w:rPr>
                <w:color w:val="000000"/>
                <w:sz w:val="20"/>
                <w:szCs w:val="20"/>
              </w:rPr>
              <w:t xml:space="preserve">Explains and summarizes key concepts </w:t>
            </w:r>
          </w:p>
        </w:tc>
        <w:tc>
          <w:tcPr>
            <w:tcW w:w="2880" w:type="dxa"/>
            <w:tcBorders>
              <w:bottom w:val="single" w:sz="4" w:space="0" w:color="auto"/>
            </w:tcBorders>
          </w:tcPr>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Defines new terms/principles, synthesizes information (e.g. identifies important points; uses examples, analogies, metaphors; thinks out loud)</w:t>
            </w:r>
          </w:p>
        </w:tc>
        <w:tc>
          <w:tcPr>
            <w:tcW w:w="1080" w:type="dxa"/>
            <w:tcBorders>
              <w:bottom w:val="single" w:sz="4" w:space="0" w:color="auto"/>
            </w:tcBorders>
          </w:tcPr>
          <w:p w:rsidR="00CB5C10" w:rsidRPr="00545484" w:rsidRDefault="00CB5C10" w:rsidP="00CB5C10">
            <w:pPr>
              <w:tabs>
                <w:tab w:val="left" w:pos="252"/>
                <w:tab w:val="left" w:pos="1152"/>
                <w:tab w:val="left" w:pos="2202"/>
                <w:tab w:val="left" w:pos="2877"/>
                <w:tab w:val="left" w:pos="4032"/>
              </w:tabs>
              <w:rPr>
                <w:sz w:val="20"/>
                <w:szCs w:val="20"/>
              </w:rPr>
            </w:pPr>
          </w:p>
        </w:tc>
        <w:tc>
          <w:tcPr>
            <w:tcW w:w="1800" w:type="dxa"/>
            <w:tcBorders>
              <w:bottom w:val="single" w:sz="4" w:space="0" w:color="auto"/>
            </w:tcBorders>
          </w:tcPr>
          <w:p w:rsidR="00CB5C10" w:rsidRPr="00545484" w:rsidRDefault="00CB5C10" w:rsidP="00CB5C10">
            <w:pPr>
              <w:tabs>
                <w:tab w:val="left" w:pos="252"/>
                <w:tab w:val="left" w:pos="1152"/>
                <w:tab w:val="left" w:pos="2202"/>
                <w:tab w:val="left" w:pos="2877"/>
                <w:tab w:val="left" w:pos="4032"/>
              </w:tabs>
              <w:rPr>
                <w:sz w:val="22"/>
                <w:szCs w:val="22"/>
              </w:rPr>
            </w:pPr>
            <w:r w:rsidRPr="00545484">
              <w:rPr>
                <w:sz w:val="20"/>
                <w:szCs w:val="20"/>
              </w:rPr>
              <w:t>Explains some key concepts, or provides vague explanations</w:t>
            </w:r>
          </w:p>
        </w:tc>
        <w:tc>
          <w:tcPr>
            <w:tcW w:w="1080" w:type="dxa"/>
            <w:tcBorders>
              <w:bottom w:val="single" w:sz="4" w:space="0" w:color="auto"/>
            </w:tcBorders>
          </w:tcPr>
          <w:p w:rsidR="00CB5C10" w:rsidRPr="00545484" w:rsidRDefault="00CB5C10" w:rsidP="00CB5C10">
            <w:pPr>
              <w:tabs>
                <w:tab w:val="left" w:pos="252"/>
                <w:tab w:val="left" w:pos="1152"/>
                <w:tab w:val="left" w:pos="2202"/>
                <w:tab w:val="left" w:pos="2877"/>
                <w:tab w:val="left" w:pos="4032"/>
              </w:tabs>
              <w:rPr>
                <w:sz w:val="22"/>
                <w:szCs w:val="22"/>
              </w:rPr>
            </w:pPr>
          </w:p>
        </w:tc>
        <w:tc>
          <w:tcPr>
            <w:tcW w:w="1620" w:type="dxa"/>
            <w:tcBorders>
              <w:bottom w:val="single" w:sz="4" w:space="0" w:color="auto"/>
            </w:tcBorders>
          </w:tcPr>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Does not explain or summarize key concepts</w:t>
            </w:r>
          </w:p>
        </w:tc>
        <w:tc>
          <w:tcPr>
            <w:tcW w:w="900" w:type="dxa"/>
            <w:tcBorders>
              <w:bottom w:val="single" w:sz="4" w:space="0" w:color="auto"/>
            </w:tcBorders>
          </w:tcPr>
          <w:p w:rsidR="00CB5C10" w:rsidRPr="00545484" w:rsidRDefault="00CB5C10" w:rsidP="00CB5C10">
            <w:pPr>
              <w:tabs>
                <w:tab w:val="left" w:pos="252"/>
                <w:tab w:val="left" w:pos="1152"/>
                <w:tab w:val="left" w:pos="2202"/>
                <w:tab w:val="left" w:pos="2877"/>
                <w:tab w:val="left" w:pos="4032"/>
              </w:tabs>
              <w:rPr>
                <w:sz w:val="22"/>
                <w:szCs w:val="22"/>
              </w:rPr>
            </w:pPr>
          </w:p>
        </w:tc>
        <w:tc>
          <w:tcPr>
            <w:tcW w:w="2340" w:type="dxa"/>
            <w:tcBorders>
              <w:bottom w:val="single" w:sz="4" w:space="0" w:color="auto"/>
            </w:tcBorders>
            <w:vAlign w:val="center"/>
          </w:tcPr>
          <w:p w:rsidR="00CB5C10" w:rsidRPr="00545484" w:rsidRDefault="00CB5C10" w:rsidP="00CB5C10">
            <w:pPr>
              <w:tabs>
                <w:tab w:val="left" w:pos="252"/>
                <w:tab w:val="left" w:pos="1152"/>
                <w:tab w:val="left" w:pos="2202"/>
                <w:tab w:val="left" w:pos="2877"/>
                <w:tab w:val="left" w:pos="4032"/>
              </w:tabs>
              <w:rPr>
                <w:sz w:val="22"/>
                <w:szCs w:val="22"/>
              </w:rPr>
            </w:pPr>
          </w:p>
        </w:tc>
      </w:tr>
      <w:tr w:rsidR="00CB5C10" w:rsidRPr="008916EA">
        <w:trPr>
          <w:trHeight w:val="565"/>
        </w:trPr>
        <w:tc>
          <w:tcPr>
            <w:tcW w:w="1260" w:type="dxa"/>
          </w:tcPr>
          <w:p w:rsidR="00CB5C10" w:rsidRPr="00545484" w:rsidRDefault="00CB5C10" w:rsidP="00CB5C10">
            <w:pPr>
              <w:jc w:val="both"/>
              <w:rPr>
                <w:sz w:val="18"/>
                <w:szCs w:val="18"/>
              </w:rPr>
            </w:pPr>
            <w:r w:rsidRPr="00545484">
              <w:rPr>
                <w:sz w:val="18"/>
                <w:szCs w:val="18"/>
              </w:rPr>
              <w:t>7</w:t>
            </w:r>
          </w:p>
          <w:p w:rsidR="00CB5C10" w:rsidRPr="00545484" w:rsidRDefault="00CB5C10" w:rsidP="00CB5C10">
            <w:pPr>
              <w:jc w:val="both"/>
              <w:rPr>
                <w:sz w:val="18"/>
                <w:szCs w:val="18"/>
              </w:rPr>
            </w:pPr>
          </w:p>
          <w:p w:rsidR="00CB5C10" w:rsidRPr="00545484" w:rsidRDefault="00CB5C10" w:rsidP="00CB5C10">
            <w:pPr>
              <w:jc w:val="both"/>
              <w:rPr>
                <w:sz w:val="18"/>
                <w:szCs w:val="18"/>
              </w:rPr>
            </w:pPr>
            <w:r w:rsidRPr="00545484">
              <w:rPr>
                <w:i/>
                <w:iCs/>
                <w:color w:val="000000"/>
                <w:spacing w:val="-6"/>
                <w:sz w:val="20"/>
                <w:szCs w:val="20"/>
              </w:rPr>
              <w:t>Audience Interaction</w:t>
            </w:r>
          </w:p>
        </w:tc>
        <w:tc>
          <w:tcPr>
            <w:tcW w:w="1440" w:type="dxa"/>
          </w:tcPr>
          <w:p w:rsidR="00CB5C10" w:rsidRPr="00545484" w:rsidRDefault="00CB5C10" w:rsidP="00CB5C10">
            <w:pPr>
              <w:rPr>
                <w:color w:val="000000"/>
                <w:sz w:val="20"/>
                <w:szCs w:val="20"/>
              </w:rPr>
            </w:pPr>
            <w:r w:rsidRPr="00545484">
              <w:rPr>
                <w:color w:val="000000"/>
                <w:sz w:val="20"/>
                <w:szCs w:val="20"/>
              </w:rPr>
              <w:t xml:space="preserve">Encourages appropriate audience interaction </w:t>
            </w:r>
          </w:p>
        </w:tc>
        <w:tc>
          <w:tcPr>
            <w:tcW w:w="2880" w:type="dxa"/>
          </w:tcPr>
          <w:p w:rsidR="00CB5C10" w:rsidRPr="00545484" w:rsidRDefault="00CB5C10" w:rsidP="00CB5C10">
            <w:pPr>
              <w:tabs>
                <w:tab w:val="left" w:pos="252"/>
                <w:tab w:val="left" w:pos="1152"/>
                <w:tab w:val="left" w:pos="2202"/>
                <w:tab w:val="left" w:pos="2877"/>
                <w:tab w:val="left" w:pos="4032"/>
              </w:tabs>
              <w:rPr>
                <w:sz w:val="22"/>
                <w:szCs w:val="22"/>
              </w:rPr>
            </w:pPr>
            <w:r w:rsidRPr="00545484">
              <w:rPr>
                <w:sz w:val="20"/>
                <w:szCs w:val="20"/>
              </w:rPr>
              <w:t>Stimulates active participation (e.g. makes eye contact, solicits</w:t>
            </w:r>
            <w:r w:rsidRPr="00545484">
              <w:rPr>
                <w:color w:val="000000"/>
                <w:sz w:val="20"/>
                <w:szCs w:val="20"/>
              </w:rPr>
              <w:t xml:space="preserve"> comments and questions, polls the audience, uses deliberate silence,  poses open-ended questions, invites learners to interact with each other; manages flow of discussion)</w:t>
            </w:r>
          </w:p>
        </w:tc>
        <w:tc>
          <w:tcPr>
            <w:tcW w:w="1080" w:type="dxa"/>
          </w:tcPr>
          <w:p w:rsidR="00CB5C10" w:rsidRPr="00545484" w:rsidRDefault="00CB5C10" w:rsidP="00CB5C10">
            <w:pPr>
              <w:tabs>
                <w:tab w:val="left" w:pos="252"/>
                <w:tab w:val="left" w:pos="1152"/>
                <w:tab w:val="left" w:pos="2202"/>
                <w:tab w:val="left" w:pos="2877"/>
                <w:tab w:val="left" w:pos="4032"/>
              </w:tabs>
              <w:rPr>
                <w:sz w:val="20"/>
                <w:szCs w:val="20"/>
              </w:rPr>
            </w:pPr>
          </w:p>
        </w:tc>
        <w:tc>
          <w:tcPr>
            <w:tcW w:w="1800" w:type="dxa"/>
          </w:tcPr>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Encourages some interaction or uses less effective strategies (close-ended questions, little wait time, often turns back to audience and reads from slides)</w:t>
            </w:r>
          </w:p>
        </w:tc>
        <w:tc>
          <w:tcPr>
            <w:tcW w:w="1080" w:type="dxa"/>
          </w:tcPr>
          <w:p w:rsidR="00CB5C10" w:rsidRPr="00545484" w:rsidRDefault="00CB5C10" w:rsidP="00CB5C10">
            <w:pPr>
              <w:tabs>
                <w:tab w:val="left" w:pos="252"/>
                <w:tab w:val="left" w:pos="1152"/>
                <w:tab w:val="left" w:pos="2202"/>
                <w:tab w:val="left" w:pos="2877"/>
                <w:tab w:val="left" w:pos="4032"/>
              </w:tabs>
              <w:rPr>
                <w:sz w:val="22"/>
                <w:szCs w:val="22"/>
              </w:rPr>
            </w:pPr>
          </w:p>
        </w:tc>
        <w:tc>
          <w:tcPr>
            <w:tcW w:w="1620" w:type="dxa"/>
          </w:tcPr>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Does not engage or encourage</w:t>
            </w:r>
            <w:r w:rsidRPr="00545484">
              <w:rPr>
                <w:spacing w:val="-14"/>
                <w:sz w:val="20"/>
                <w:szCs w:val="20"/>
              </w:rPr>
              <w:t xml:space="preserve"> i</w:t>
            </w:r>
            <w:r w:rsidRPr="00545484">
              <w:rPr>
                <w:sz w:val="20"/>
                <w:szCs w:val="20"/>
              </w:rPr>
              <w:t>nteraction (e.g. reads all slides without looking at audience, defers questions and does not answer them)</w:t>
            </w:r>
          </w:p>
        </w:tc>
        <w:tc>
          <w:tcPr>
            <w:tcW w:w="900" w:type="dxa"/>
          </w:tcPr>
          <w:p w:rsidR="00CB5C10" w:rsidRPr="00545484" w:rsidRDefault="00CB5C10" w:rsidP="00CB5C10">
            <w:pPr>
              <w:tabs>
                <w:tab w:val="left" w:pos="252"/>
                <w:tab w:val="left" w:pos="1152"/>
                <w:tab w:val="left" w:pos="2202"/>
                <w:tab w:val="left" w:pos="2877"/>
                <w:tab w:val="left" w:pos="4032"/>
              </w:tabs>
              <w:rPr>
                <w:sz w:val="20"/>
                <w:szCs w:val="20"/>
              </w:rPr>
            </w:pPr>
          </w:p>
        </w:tc>
        <w:tc>
          <w:tcPr>
            <w:tcW w:w="2340" w:type="dxa"/>
          </w:tcPr>
          <w:p w:rsidR="00CB5C10" w:rsidRPr="00545484" w:rsidRDefault="00CB5C10" w:rsidP="00CB5C10">
            <w:pPr>
              <w:tabs>
                <w:tab w:val="left" w:pos="252"/>
                <w:tab w:val="left" w:pos="1152"/>
                <w:tab w:val="left" w:pos="2202"/>
                <w:tab w:val="left" w:pos="2877"/>
                <w:tab w:val="left" w:pos="4032"/>
              </w:tabs>
              <w:rPr>
                <w:sz w:val="20"/>
                <w:szCs w:val="20"/>
              </w:rPr>
            </w:pPr>
          </w:p>
        </w:tc>
      </w:tr>
      <w:tr w:rsidR="00CB5C10" w:rsidRPr="008916EA">
        <w:trPr>
          <w:trHeight w:val="565"/>
        </w:trPr>
        <w:tc>
          <w:tcPr>
            <w:tcW w:w="1260" w:type="dxa"/>
          </w:tcPr>
          <w:p w:rsidR="00CB5C10" w:rsidRPr="00545484" w:rsidRDefault="00CB5C10" w:rsidP="00CB5C10">
            <w:pPr>
              <w:jc w:val="both"/>
              <w:rPr>
                <w:sz w:val="18"/>
                <w:szCs w:val="18"/>
              </w:rPr>
            </w:pPr>
            <w:r w:rsidRPr="00545484">
              <w:rPr>
                <w:sz w:val="18"/>
                <w:szCs w:val="18"/>
              </w:rPr>
              <w:t>8</w:t>
            </w:r>
          </w:p>
          <w:p w:rsidR="00CB5C10" w:rsidRPr="00545484" w:rsidRDefault="00CB5C10" w:rsidP="00CB5C10">
            <w:pPr>
              <w:jc w:val="both"/>
              <w:rPr>
                <w:sz w:val="18"/>
                <w:szCs w:val="18"/>
              </w:rPr>
            </w:pPr>
          </w:p>
          <w:p w:rsidR="00CB5C10" w:rsidRPr="00545484" w:rsidRDefault="00CB5C10" w:rsidP="00CB5C10">
            <w:pPr>
              <w:ind w:right="-108"/>
              <w:rPr>
                <w:sz w:val="18"/>
                <w:szCs w:val="18"/>
              </w:rPr>
            </w:pPr>
            <w:r>
              <w:rPr>
                <w:i/>
                <w:iCs/>
                <w:color w:val="000000"/>
                <w:spacing w:val="-6"/>
                <w:sz w:val="20"/>
                <w:szCs w:val="20"/>
              </w:rPr>
              <w:t>Monitors Audience’s Understand</w:t>
            </w:r>
            <w:r w:rsidRPr="00545484">
              <w:rPr>
                <w:i/>
                <w:iCs/>
                <w:color w:val="000000"/>
                <w:spacing w:val="-6"/>
                <w:sz w:val="20"/>
                <w:szCs w:val="20"/>
              </w:rPr>
              <w:t>ing</w:t>
            </w:r>
          </w:p>
        </w:tc>
        <w:tc>
          <w:tcPr>
            <w:tcW w:w="1440" w:type="dxa"/>
          </w:tcPr>
          <w:p w:rsidR="00CB5C10" w:rsidRPr="00545484" w:rsidRDefault="00CB5C10" w:rsidP="00CB5C10">
            <w:pPr>
              <w:rPr>
                <w:color w:val="000000"/>
                <w:sz w:val="18"/>
                <w:szCs w:val="18"/>
              </w:rPr>
            </w:pPr>
            <w:r w:rsidRPr="00545484">
              <w:rPr>
                <w:color w:val="000000"/>
                <w:sz w:val="18"/>
                <w:szCs w:val="18"/>
              </w:rPr>
              <w:t xml:space="preserve">Monitors audience’s  understanding of material and responds accordingly </w:t>
            </w:r>
          </w:p>
        </w:tc>
        <w:tc>
          <w:tcPr>
            <w:tcW w:w="2880" w:type="dxa"/>
          </w:tcPr>
          <w:p w:rsidR="00CB5C10" w:rsidRPr="00545484" w:rsidRDefault="00CB5C10" w:rsidP="00CB5C10">
            <w:pPr>
              <w:tabs>
                <w:tab w:val="left" w:pos="252"/>
                <w:tab w:val="left" w:pos="1152"/>
                <w:tab w:val="left" w:pos="2202"/>
                <w:tab w:val="left" w:pos="2877"/>
                <w:tab w:val="left" w:pos="4032"/>
              </w:tabs>
              <w:rPr>
                <w:sz w:val="22"/>
                <w:szCs w:val="22"/>
              </w:rPr>
            </w:pPr>
            <w:r w:rsidRPr="00545484">
              <w:rPr>
                <w:sz w:val="20"/>
                <w:szCs w:val="20"/>
              </w:rPr>
              <w:t>At appropriate intervals assesses and responds to audience’s understanding of material (e.g. asks probing questions or polls audience; asks if material is clear, then tailors response by rephrasing or providing alternative examples; adjusts the pace of lecture to accommodate learners)</w:t>
            </w:r>
          </w:p>
        </w:tc>
        <w:tc>
          <w:tcPr>
            <w:tcW w:w="1080" w:type="dxa"/>
          </w:tcPr>
          <w:p w:rsidR="00CB5C10" w:rsidRPr="00545484" w:rsidRDefault="00CB5C10" w:rsidP="00CB5C10">
            <w:pPr>
              <w:tabs>
                <w:tab w:val="left" w:pos="252"/>
                <w:tab w:val="left" w:pos="1152"/>
                <w:tab w:val="left" w:pos="2202"/>
                <w:tab w:val="left" w:pos="2877"/>
                <w:tab w:val="left" w:pos="4032"/>
              </w:tabs>
              <w:rPr>
                <w:sz w:val="20"/>
                <w:szCs w:val="20"/>
              </w:rPr>
            </w:pPr>
          </w:p>
        </w:tc>
        <w:tc>
          <w:tcPr>
            <w:tcW w:w="1800" w:type="dxa"/>
          </w:tcPr>
          <w:p w:rsidR="00CB5C10" w:rsidRPr="00545484" w:rsidRDefault="00CB5C10" w:rsidP="00CB5C10">
            <w:pPr>
              <w:tabs>
                <w:tab w:val="left" w:pos="252"/>
                <w:tab w:val="left" w:pos="1152"/>
                <w:tab w:val="left" w:pos="2202"/>
                <w:tab w:val="left" w:pos="2877"/>
                <w:tab w:val="left" w:pos="4032"/>
              </w:tabs>
              <w:rPr>
                <w:sz w:val="22"/>
                <w:szCs w:val="22"/>
              </w:rPr>
            </w:pPr>
            <w:r w:rsidRPr="00545484">
              <w:rPr>
                <w:sz w:val="20"/>
                <w:szCs w:val="20"/>
              </w:rPr>
              <w:t>Pays some attention to the audience’s understanding of topic, but tailoring of response is limited</w:t>
            </w:r>
          </w:p>
        </w:tc>
        <w:tc>
          <w:tcPr>
            <w:tcW w:w="1080" w:type="dxa"/>
          </w:tcPr>
          <w:p w:rsidR="00CB5C10" w:rsidRPr="00545484" w:rsidRDefault="00CB5C10" w:rsidP="00CB5C10">
            <w:pPr>
              <w:tabs>
                <w:tab w:val="left" w:pos="252"/>
                <w:tab w:val="left" w:pos="1152"/>
                <w:tab w:val="left" w:pos="2202"/>
                <w:tab w:val="left" w:pos="2877"/>
                <w:tab w:val="left" w:pos="4032"/>
              </w:tabs>
              <w:rPr>
                <w:sz w:val="22"/>
                <w:szCs w:val="22"/>
              </w:rPr>
            </w:pPr>
          </w:p>
        </w:tc>
        <w:tc>
          <w:tcPr>
            <w:tcW w:w="1620" w:type="dxa"/>
          </w:tcPr>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Does not pay attention to the audience’s understanding of material</w:t>
            </w:r>
            <w:r w:rsidRPr="00545484">
              <w:rPr>
                <w:sz w:val="18"/>
                <w:szCs w:val="18"/>
              </w:rPr>
              <w:t xml:space="preserve"> </w:t>
            </w:r>
          </w:p>
        </w:tc>
        <w:tc>
          <w:tcPr>
            <w:tcW w:w="900" w:type="dxa"/>
          </w:tcPr>
          <w:p w:rsidR="00CB5C10" w:rsidRPr="00545484" w:rsidRDefault="00CB5C10" w:rsidP="00CB5C10">
            <w:pPr>
              <w:tabs>
                <w:tab w:val="left" w:pos="252"/>
                <w:tab w:val="left" w:pos="1152"/>
                <w:tab w:val="left" w:pos="2202"/>
                <w:tab w:val="left" w:pos="2877"/>
                <w:tab w:val="left" w:pos="4032"/>
              </w:tabs>
              <w:rPr>
                <w:sz w:val="20"/>
                <w:szCs w:val="20"/>
              </w:rPr>
            </w:pPr>
          </w:p>
        </w:tc>
        <w:tc>
          <w:tcPr>
            <w:tcW w:w="2340" w:type="dxa"/>
          </w:tcPr>
          <w:p w:rsidR="00CB5C10" w:rsidRPr="00545484" w:rsidRDefault="00CB5C10" w:rsidP="00CB5C10">
            <w:pPr>
              <w:tabs>
                <w:tab w:val="left" w:pos="252"/>
                <w:tab w:val="left" w:pos="1152"/>
                <w:tab w:val="left" w:pos="2202"/>
                <w:tab w:val="left" w:pos="2877"/>
                <w:tab w:val="left" w:pos="4032"/>
              </w:tabs>
              <w:rPr>
                <w:sz w:val="20"/>
                <w:szCs w:val="20"/>
              </w:rPr>
            </w:pPr>
          </w:p>
        </w:tc>
      </w:tr>
      <w:tr w:rsidR="00CB5C10" w:rsidRPr="008916EA">
        <w:trPr>
          <w:trHeight w:val="926"/>
        </w:trPr>
        <w:tc>
          <w:tcPr>
            <w:tcW w:w="1260" w:type="dxa"/>
          </w:tcPr>
          <w:p w:rsidR="00CB5C10" w:rsidRPr="00545484" w:rsidRDefault="00CB5C10" w:rsidP="00CB5C10">
            <w:pPr>
              <w:jc w:val="both"/>
              <w:rPr>
                <w:sz w:val="18"/>
                <w:szCs w:val="18"/>
              </w:rPr>
            </w:pPr>
            <w:r w:rsidRPr="00545484">
              <w:rPr>
                <w:sz w:val="18"/>
                <w:szCs w:val="18"/>
              </w:rPr>
              <w:t>9</w:t>
            </w:r>
          </w:p>
          <w:p w:rsidR="00CB5C10" w:rsidRPr="00545484" w:rsidRDefault="00CB5C10" w:rsidP="00CB5C10">
            <w:pPr>
              <w:jc w:val="both"/>
              <w:rPr>
                <w:sz w:val="18"/>
                <w:szCs w:val="18"/>
              </w:rPr>
            </w:pPr>
          </w:p>
          <w:p w:rsidR="00CB5C10" w:rsidRPr="00545484" w:rsidRDefault="00CB5C10" w:rsidP="00CB5C10">
            <w:pPr>
              <w:rPr>
                <w:sz w:val="18"/>
                <w:szCs w:val="18"/>
              </w:rPr>
            </w:pPr>
            <w:r w:rsidRPr="00545484">
              <w:rPr>
                <w:i/>
                <w:iCs/>
                <w:color w:val="000000"/>
                <w:spacing w:val="-6"/>
                <w:sz w:val="20"/>
                <w:szCs w:val="20"/>
              </w:rPr>
              <w:t>Audio and/or Visual Aids</w:t>
            </w:r>
          </w:p>
        </w:tc>
        <w:tc>
          <w:tcPr>
            <w:tcW w:w="1440" w:type="dxa"/>
          </w:tcPr>
          <w:p w:rsidR="00CB5C10" w:rsidRPr="00545484" w:rsidRDefault="00CB5C10" w:rsidP="00CB5C10">
            <w:pPr>
              <w:rPr>
                <w:color w:val="000000"/>
                <w:sz w:val="20"/>
                <w:szCs w:val="20"/>
              </w:rPr>
            </w:pPr>
            <w:r w:rsidRPr="00545484">
              <w:rPr>
                <w:color w:val="000000"/>
                <w:sz w:val="20"/>
                <w:szCs w:val="20"/>
              </w:rPr>
              <w:t xml:space="preserve">Audio and/ or </w:t>
            </w:r>
            <w:r w:rsidRPr="00545484">
              <w:rPr>
                <w:color w:val="000000"/>
                <w:sz w:val="18"/>
                <w:szCs w:val="18"/>
              </w:rPr>
              <w:t>visual aids</w:t>
            </w:r>
            <w:r w:rsidRPr="00545484">
              <w:rPr>
                <w:color w:val="000000"/>
                <w:sz w:val="20"/>
                <w:szCs w:val="20"/>
              </w:rPr>
              <w:t xml:space="preserve"> reinforce the content effectively </w:t>
            </w:r>
          </w:p>
        </w:tc>
        <w:tc>
          <w:tcPr>
            <w:tcW w:w="2880" w:type="dxa"/>
          </w:tcPr>
          <w:p w:rsidR="00CB5C10" w:rsidRPr="00545484" w:rsidRDefault="00CB5C10" w:rsidP="00CB5C10">
            <w:pPr>
              <w:tabs>
                <w:tab w:val="left" w:pos="252"/>
                <w:tab w:val="left" w:pos="1152"/>
                <w:tab w:val="left" w:pos="2202"/>
                <w:tab w:val="left" w:pos="2877"/>
                <w:tab w:val="left" w:pos="4032"/>
              </w:tabs>
              <w:rPr>
                <w:sz w:val="22"/>
                <w:szCs w:val="22"/>
              </w:rPr>
            </w:pPr>
            <w:r w:rsidRPr="00545484">
              <w:rPr>
                <w:sz w:val="20"/>
                <w:szCs w:val="20"/>
              </w:rPr>
              <w:t xml:space="preserve">Appropriately chooses and designs instructional material to reinforce key points, demonstrate relevance of material, or stimulate thought </w:t>
            </w:r>
          </w:p>
        </w:tc>
        <w:tc>
          <w:tcPr>
            <w:tcW w:w="1080" w:type="dxa"/>
          </w:tcPr>
          <w:p w:rsidR="00CB5C10" w:rsidRPr="00545484" w:rsidRDefault="00CB5C10" w:rsidP="00CB5C10">
            <w:pPr>
              <w:tabs>
                <w:tab w:val="left" w:pos="252"/>
                <w:tab w:val="left" w:pos="1152"/>
                <w:tab w:val="left" w:pos="2202"/>
                <w:tab w:val="left" w:pos="2877"/>
                <w:tab w:val="left" w:pos="4032"/>
              </w:tabs>
              <w:rPr>
                <w:sz w:val="20"/>
                <w:szCs w:val="20"/>
              </w:rPr>
            </w:pPr>
          </w:p>
        </w:tc>
        <w:tc>
          <w:tcPr>
            <w:tcW w:w="1800" w:type="dxa"/>
          </w:tcPr>
          <w:p w:rsidR="00CB5C10" w:rsidRPr="00545484" w:rsidRDefault="00CB5C10" w:rsidP="00CB5C10">
            <w:pPr>
              <w:tabs>
                <w:tab w:val="left" w:pos="252"/>
                <w:tab w:val="left" w:pos="1152"/>
                <w:tab w:val="left" w:pos="2202"/>
                <w:tab w:val="left" w:pos="2877"/>
                <w:tab w:val="left" w:pos="4032"/>
              </w:tabs>
              <w:rPr>
                <w:sz w:val="22"/>
                <w:szCs w:val="22"/>
              </w:rPr>
            </w:pPr>
            <w:r w:rsidRPr="00545484">
              <w:rPr>
                <w:sz w:val="20"/>
                <w:szCs w:val="20"/>
              </w:rPr>
              <w:t xml:space="preserve">Some of the audio and/or visual aids reinforce content, or material is less than effective </w:t>
            </w:r>
          </w:p>
        </w:tc>
        <w:tc>
          <w:tcPr>
            <w:tcW w:w="1080" w:type="dxa"/>
          </w:tcPr>
          <w:p w:rsidR="00CB5C10" w:rsidRPr="00545484" w:rsidRDefault="00CB5C10" w:rsidP="00CB5C10">
            <w:pPr>
              <w:tabs>
                <w:tab w:val="left" w:pos="252"/>
                <w:tab w:val="left" w:pos="1152"/>
                <w:tab w:val="left" w:pos="2202"/>
                <w:tab w:val="left" w:pos="2877"/>
                <w:tab w:val="left" w:pos="4032"/>
              </w:tabs>
              <w:rPr>
                <w:sz w:val="22"/>
                <w:szCs w:val="22"/>
              </w:rPr>
            </w:pPr>
          </w:p>
        </w:tc>
        <w:tc>
          <w:tcPr>
            <w:tcW w:w="1620" w:type="dxa"/>
          </w:tcPr>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Audio and/or visual aids do not reinforce content</w:t>
            </w:r>
          </w:p>
        </w:tc>
        <w:tc>
          <w:tcPr>
            <w:tcW w:w="900" w:type="dxa"/>
          </w:tcPr>
          <w:p w:rsidR="00CB5C10" w:rsidRPr="00545484" w:rsidRDefault="00CB5C10" w:rsidP="00CB5C10">
            <w:pPr>
              <w:tabs>
                <w:tab w:val="left" w:pos="252"/>
                <w:tab w:val="left" w:pos="1152"/>
                <w:tab w:val="left" w:pos="2202"/>
                <w:tab w:val="left" w:pos="2877"/>
                <w:tab w:val="left" w:pos="4032"/>
              </w:tabs>
              <w:rPr>
                <w:sz w:val="22"/>
                <w:szCs w:val="22"/>
              </w:rPr>
            </w:pPr>
          </w:p>
        </w:tc>
        <w:tc>
          <w:tcPr>
            <w:tcW w:w="2340" w:type="dxa"/>
            <w:vAlign w:val="center"/>
          </w:tcPr>
          <w:p w:rsidR="00CB5C10" w:rsidRPr="00545484" w:rsidRDefault="00CB5C10" w:rsidP="00CB5C10">
            <w:pPr>
              <w:tabs>
                <w:tab w:val="left" w:pos="252"/>
                <w:tab w:val="left" w:pos="1152"/>
                <w:tab w:val="left" w:pos="2202"/>
                <w:tab w:val="left" w:pos="2877"/>
                <w:tab w:val="left" w:pos="4032"/>
              </w:tabs>
              <w:rPr>
                <w:sz w:val="22"/>
                <w:szCs w:val="22"/>
              </w:rPr>
            </w:pPr>
          </w:p>
        </w:tc>
      </w:tr>
    </w:tbl>
    <w:p w:rsidR="00CB5C10" w:rsidRDefault="00CB5C10">
      <w:r>
        <w:br w:type="page"/>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440"/>
        <w:gridCol w:w="2880"/>
        <w:gridCol w:w="1080"/>
        <w:gridCol w:w="1800"/>
        <w:gridCol w:w="1080"/>
        <w:gridCol w:w="1620"/>
        <w:gridCol w:w="900"/>
        <w:gridCol w:w="2340"/>
      </w:tblGrid>
      <w:tr w:rsidR="00CB5C10" w:rsidRPr="00545484">
        <w:trPr>
          <w:trHeight w:val="162"/>
        </w:trPr>
        <w:tc>
          <w:tcPr>
            <w:tcW w:w="2700" w:type="dxa"/>
            <w:gridSpan w:val="2"/>
            <w:shd w:val="clear" w:color="auto" w:fill="DDDDDD"/>
            <w:vAlign w:val="bottom"/>
          </w:tcPr>
          <w:p w:rsidR="00CB5C10" w:rsidRPr="00545484" w:rsidRDefault="00CB5C10" w:rsidP="00CB5C10">
            <w:pPr>
              <w:rPr>
                <w:b/>
                <w:sz w:val="20"/>
                <w:szCs w:val="20"/>
                <w:lang w:val="fr-FR"/>
              </w:rPr>
            </w:pPr>
            <w:r>
              <w:br w:type="page"/>
            </w:r>
            <w:r w:rsidRPr="00545484">
              <w:rPr>
                <w:b/>
                <w:sz w:val="20"/>
                <w:szCs w:val="20"/>
                <w:lang w:val="fr-FR"/>
              </w:rPr>
              <w:t>Criteria for Effective Lecturing</w:t>
            </w:r>
          </w:p>
          <w:p w:rsidR="00CB5C10" w:rsidRPr="00545484" w:rsidRDefault="00CB5C10" w:rsidP="00CB5C10">
            <w:pPr>
              <w:rPr>
                <w:b/>
                <w:sz w:val="20"/>
                <w:szCs w:val="20"/>
                <w:lang w:val="fr-FR"/>
              </w:rPr>
            </w:pPr>
            <w:r w:rsidRPr="00545484">
              <w:rPr>
                <w:b/>
                <w:sz w:val="20"/>
                <w:szCs w:val="20"/>
                <w:lang w:val="fr-FR"/>
              </w:rPr>
              <w:t xml:space="preserve"> </w:t>
            </w:r>
          </w:p>
        </w:tc>
        <w:tc>
          <w:tcPr>
            <w:tcW w:w="2880" w:type="dxa"/>
            <w:shd w:val="clear" w:color="auto" w:fill="DDDDDD"/>
            <w:vAlign w:val="bottom"/>
          </w:tcPr>
          <w:p w:rsidR="00CB5C10" w:rsidRPr="00545484" w:rsidRDefault="00CB5C10" w:rsidP="00CB5C10">
            <w:pPr>
              <w:spacing w:line="200" w:lineRule="exact"/>
              <w:jc w:val="center"/>
              <w:rPr>
                <w:b/>
                <w:sz w:val="20"/>
                <w:szCs w:val="20"/>
              </w:rPr>
            </w:pPr>
            <w:r w:rsidRPr="00545484">
              <w:rPr>
                <w:b/>
                <w:sz w:val="20"/>
                <w:szCs w:val="20"/>
              </w:rPr>
              <w:t xml:space="preserve">Excellent </w:t>
            </w:r>
          </w:p>
          <w:p w:rsidR="00CB5C10" w:rsidRPr="00545484" w:rsidRDefault="00CB5C10" w:rsidP="00CB5C10">
            <w:pPr>
              <w:spacing w:line="200" w:lineRule="exact"/>
              <w:jc w:val="center"/>
              <w:rPr>
                <w:b/>
                <w:sz w:val="20"/>
                <w:szCs w:val="20"/>
              </w:rPr>
            </w:pPr>
            <w:r w:rsidRPr="00545484">
              <w:rPr>
                <w:b/>
                <w:sz w:val="20"/>
                <w:szCs w:val="20"/>
              </w:rPr>
              <w:t>Demonstration</w:t>
            </w:r>
          </w:p>
          <w:p w:rsidR="00CB5C10" w:rsidRPr="00545484" w:rsidRDefault="00CB5C10" w:rsidP="00CB5C10">
            <w:pPr>
              <w:spacing w:line="200" w:lineRule="exact"/>
              <w:jc w:val="center"/>
              <w:rPr>
                <w:b/>
                <w:sz w:val="20"/>
                <w:szCs w:val="20"/>
              </w:rPr>
            </w:pPr>
            <w:r w:rsidRPr="00545484">
              <w:rPr>
                <w:b/>
                <w:sz w:val="20"/>
                <w:szCs w:val="20"/>
              </w:rPr>
              <w:t>of Criteria</w:t>
            </w:r>
          </w:p>
          <w:p w:rsidR="00CB5C10" w:rsidRPr="00545484" w:rsidRDefault="00CB5C10" w:rsidP="00CB5C10">
            <w:pPr>
              <w:spacing w:line="200" w:lineRule="exact"/>
              <w:jc w:val="center"/>
              <w:rPr>
                <w:b/>
                <w:sz w:val="20"/>
                <w:szCs w:val="20"/>
              </w:rPr>
            </w:pPr>
            <w:r>
              <w:rPr>
                <w:b/>
                <w:sz w:val="20"/>
                <w:szCs w:val="20"/>
              </w:rPr>
              <w:t>5</w:t>
            </w:r>
          </w:p>
        </w:tc>
        <w:tc>
          <w:tcPr>
            <w:tcW w:w="1080" w:type="dxa"/>
            <w:shd w:val="clear" w:color="auto" w:fill="DDDDDD"/>
            <w:vAlign w:val="bottom"/>
          </w:tcPr>
          <w:p w:rsidR="00CB5C10" w:rsidRPr="00545484" w:rsidRDefault="00CB5C10" w:rsidP="00CB5C10">
            <w:pPr>
              <w:spacing w:line="200" w:lineRule="exact"/>
              <w:jc w:val="center"/>
              <w:rPr>
                <w:b/>
                <w:sz w:val="18"/>
                <w:szCs w:val="18"/>
              </w:rPr>
            </w:pPr>
            <w:r w:rsidRPr="00545484">
              <w:rPr>
                <w:b/>
                <w:sz w:val="18"/>
                <w:szCs w:val="18"/>
              </w:rPr>
              <w:t>Very Good</w:t>
            </w:r>
          </w:p>
          <w:p w:rsidR="00CB5C10" w:rsidRPr="00545484" w:rsidRDefault="00CB5C10" w:rsidP="00CB5C10">
            <w:pPr>
              <w:spacing w:line="200" w:lineRule="exact"/>
              <w:jc w:val="center"/>
              <w:rPr>
                <w:b/>
                <w:sz w:val="18"/>
                <w:szCs w:val="18"/>
              </w:rPr>
            </w:pPr>
            <w:r w:rsidRPr="00545484">
              <w:rPr>
                <w:b/>
                <w:sz w:val="18"/>
                <w:szCs w:val="18"/>
              </w:rPr>
              <w:t xml:space="preserve">Demon-stration of Criteria </w:t>
            </w:r>
          </w:p>
          <w:p w:rsidR="00CB5C10" w:rsidRPr="00545484" w:rsidRDefault="00CB5C10" w:rsidP="00CB5C10">
            <w:pPr>
              <w:spacing w:line="200" w:lineRule="exact"/>
              <w:jc w:val="center"/>
              <w:rPr>
                <w:b/>
                <w:sz w:val="18"/>
                <w:szCs w:val="18"/>
              </w:rPr>
            </w:pPr>
            <w:r>
              <w:rPr>
                <w:b/>
                <w:sz w:val="18"/>
                <w:szCs w:val="18"/>
              </w:rPr>
              <w:t>4</w:t>
            </w:r>
          </w:p>
        </w:tc>
        <w:tc>
          <w:tcPr>
            <w:tcW w:w="1800" w:type="dxa"/>
            <w:shd w:val="clear" w:color="auto" w:fill="DDDDDD"/>
            <w:vAlign w:val="bottom"/>
          </w:tcPr>
          <w:p w:rsidR="00CB5C10" w:rsidRPr="00545484" w:rsidRDefault="00CB5C10" w:rsidP="00CB5C10">
            <w:pPr>
              <w:spacing w:line="200" w:lineRule="exact"/>
              <w:jc w:val="center"/>
              <w:rPr>
                <w:b/>
                <w:sz w:val="20"/>
                <w:szCs w:val="20"/>
              </w:rPr>
            </w:pPr>
            <w:r w:rsidRPr="00545484">
              <w:rPr>
                <w:b/>
                <w:sz w:val="20"/>
                <w:szCs w:val="20"/>
              </w:rPr>
              <w:t>Adequate</w:t>
            </w:r>
          </w:p>
          <w:p w:rsidR="00CB5C10" w:rsidRPr="00545484" w:rsidRDefault="00CB5C10" w:rsidP="00CB5C10">
            <w:pPr>
              <w:spacing w:line="200" w:lineRule="exact"/>
              <w:jc w:val="center"/>
              <w:rPr>
                <w:b/>
                <w:sz w:val="20"/>
                <w:szCs w:val="20"/>
              </w:rPr>
            </w:pPr>
            <w:r w:rsidRPr="00545484">
              <w:rPr>
                <w:b/>
                <w:sz w:val="20"/>
                <w:szCs w:val="20"/>
              </w:rPr>
              <w:t>Demonstration of Criteria</w:t>
            </w:r>
          </w:p>
          <w:p w:rsidR="00CB5C10" w:rsidRPr="00545484" w:rsidRDefault="00CB5C10" w:rsidP="00CB5C10">
            <w:pPr>
              <w:spacing w:line="200" w:lineRule="exact"/>
              <w:jc w:val="center"/>
              <w:rPr>
                <w:b/>
                <w:sz w:val="20"/>
                <w:szCs w:val="20"/>
              </w:rPr>
            </w:pPr>
            <w:r w:rsidRPr="00545484">
              <w:rPr>
                <w:b/>
                <w:sz w:val="20"/>
                <w:szCs w:val="20"/>
              </w:rPr>
              <w:t>3</w:t>
            </w:r>
          </w:p>
        </w:tc>
        <w:tc>
          <w:tcPr>
            <w:tcW w:w="1080" w:type="dxa"/>
            <w:shd w:val="clear" w:color="auto" w:fill="DDDDDD"/>
            <w:vAlign w:val="bottom"/>
          </w:tcPr>
          <w:p w:rsidR="00CB5C10" w:rsidRPr="00545484" w:rsidRDefault="00CB5C10" w:rsidP="00CB5C10">
            <w:pPr>
              <w:spacing w:line="200" w:lineRule="exact"/>
              <w:jc w:val="center"/>
              <w:rPr>
                <w:b/>
                <w:sz w:val="18"/>
                <w:szCs w:val="18"/>
              </w:rPr>
            </w:pPr>
            <w:r w:rsidRPr="00545484">
              <w:rPr>
                <w:b/>
                <w:sz w:val="18"/>
                <w:szCs w:val="18"/>
              </w:rPr>
              <w:t>Poor Demon-stration of Criteria</w:t>
            </w:r>
          </w:p>
          <w:p w:rsidR="00CB5C10" w:rsidRPr="00545484" w:rsidRDefault="00CB5C10" w:rsidP="00CB5C10">
            <w:pPr>
              <w:spacing w:line="200" w:lineRule="exact"/>
              <w:jc w:val="center"/>
              <w:rPr>
                <w:b/>
                <w:sz w:val="18"/>
                <w:szCs w:val="18"/>
              </w:rPr>
            </w:pPr>
            <w:r>
              <w:rPr>
                <w:b/>
                <w:sz w:val="18"/>
                <w:szCs w:val="18"/>
              </w:rPr>
              <w:t>2</w:t>
            </w:r>
          </w:p>
        </w:tc>
        <w:tc>
          <w:tcPr>
            <w:tcW w:w="1620" w:type="dxa"/>
            <w:shd w:val="clear" w:color="auto" w:fill="DDDDDD"/>
            <w:vAlign w:val="bottom"/>
          </w:tcPr>
          <w:p w:rsidR="00CB5C10" w:rsidRPr="00545484" w:rsidRDefault="00CB5C10" w:rsidP="00CB5C10">
            <w:pPr>
              <w:spacing w:line="200" w:lineRule="exact"/>
              <w:jc w:val="center"/>
              <w:rPr>
                <w:b/>
                <w:sz w:val="20"/>
                <w:szCs w:val="20"/>
              </w:rPr>
            </w:pPr>
            <w:r w:rsidRPr="00545484">
              <w:rPr>
                <w:b/>
                <w:sz w:val="20"/>
                <w:szCs w:val="20"/>
              </w:rPr>
              <w:t>Does not</w:t>
            </w:r>
          </w:p>
          <w:p w:rsidR="00CB5C10" w:rsidRPr="00545484" w:rsidRDefault="00CB5C10" w:rsidP="00CB5C10">
            <w:pPr>
              <w:spacing w:line="200" w:lineRule="exact"/>
              <w:jc w:val="center"/>
              <w:rPr>
                <w:b/>
                <w:sz w:val="20"/>
                <w:szCs w:val="20"/>
              </w:rPr>
            </w:pPr>
            <w:r w:rsidRPr="00545484">
              <w:rPr>
                <w:b/>
                <w:sz w:val="20"/>
                <w:szCs w:val="20"/>
              </w:rPr>
              <w:t>Demonstrate Criteria</w:t>
            </w:r>
          </w:p>
          <w:p w:rsidR="00CB5C10" w:rsidRPr="00545484" w:rsidRDefault="00CB5C10" w:rsidP="00CB5C10">
            <w:pPr>
              <w:spacing w:line="200" w:lineRule="exact"/>
              <w:jc w:val="center"/>
              <w:rPr>
                <w:b/>
                <w:sz w:val="20"/>
                <w:szCs w:val="20"/>
              </w:rPr>
            </w:pPr>
            <w:r>
              <w:rPr>
                <w:b/>
                <w:sz w:val="20"/>
                <w:szCs w:val="20"/>
              </w:rPr>
              <w:t>1</w:t>
            </w:r>
          </w:p>
        </w:tc>
        <w:tc>
          <w:tcPr>
            <w:tcW w:w="900" w:type="dxa"/>
            <w:shd w:val="clear" w:color="auto" w:fill="DDDDDD"/>
            <w:vAlign w:val="bottom"/>
          </w:tcPr>
          <w:p w:rsidR="00CB5C10" w:rsidRPr="00545484" w:rsidRDefault="00CB5C10" w:rsidP="00CB5C10">
            <w:pPr>
              <w:spacing w:line="200" w:lineRule="exact"/>
              <w:jc w:val="center"/>
              <w:rPr>
                <w:b/>
                <w:sz w:val="20"/>
                <w:szCs w:val="20"/>
              </w:rPr>
            </w:pPr>
            <w:r w:rsidRPr="00545484">
              <w:rPr>
                <w:b/>
                <w:sz w:val="20"/>
                <w:szCs w:val="20"/>
              </w:rPr>
              <w:t xml:space="preserve">Rating or </w:t>
            </w:r>
          </w:p>
          <w:p w:rsidR="00CB5C10" w:rsidRPr="00545484" w:rsidRDefault="00CB5C10" w:rsidP="00CB5C10">
            <w:pPr>
              <w:spacing w:line="200" w:lineRule="exact"/>
              <w:jc w:val="center"/>
              <w:rPr>
                <w:b/>
                <w:sz w:val="20"/>
                <w:szCs w:val="20"/>
              </w:rPr>
            </w:pPr>
            <w:r w:rsidRPr="00545484">
              <w:rPr>
                <w:b/>
                <w:sz w:val="20"/>
                <w:szCs w:val="20"/>
              </w:rPr>
              <w:t>Unable to Assess</w:t>
            </w:r>
          </w:p>
          <w:p w:rsidR="00CB5C10" w:rsidRPr="00545484" w:rsidRDefault="00CB5C10" w:rsidP="00CB5C10">
            <w:pPr>
              <w:spacing w:line="200" w:lineRule="exact"/>
              <w:jc w:val="center"/>
              <w:rPr>
                <w:b/>
                <w:sz w:val="20"/>
                <w:szCs w:val="20"/>
              </w:rPr>
            </w:pPr>
            <w:r w:rsidRPr="00545484">
              <w:rPr>
                <w:b/>
                <w:sz w:val="20"/>
                <w:szCs w:val="20"/>
              </w:rPr>
              <w:t>(U/A)</w:t>
            </w:r>
          </w:p>
        </w:tc>
        <w:tc>
          <w:tcPr>
            <w:tcW w:w="2340" w:type="dxa"/>
            <w:shd w:val="clear" w:color="auto" w:fill="DDDDDD"/>
            <w:vAlign w:val="bottom"/>
          </w:tcPr>
          <w:p w:rsidR="00CB5C10" w:rsidRPr="00545484" w:rsidRDefault="00CB5C10" w:rsidP="00CB5C10">
            <w:pPr>
              <w:spacing w:line="200" w:lineRule="exact"/>
              <w:jc w:val="center"/>
              <w:rPr>
                <w:b/>
                <w:sz w:val="20"/>
                <w:szCs w:val="20"/>
              </w:rPr>
            </w:pPr>
            <w:r w:rsidRPr="00545484">
              <w:rPr>
                <w:b/>
                <w:sz w:val="20"/>
                <w:szCs w:val="20"/>
              </w:rPr>
              <w:t>COMMENTS</w:t>
            </w:r>
          </w:p>
        </w:tc>
      </w:tr>
      <w:tr w:rsidR="00CB5C10" w:rsidRPr="008916EA">
        <w:trPr>
          <w:trHeight w:val="565"/>
        </w:trPr>
        <w:tc>
          <w:tcPr>
            <w:tcW w:w="1260" w:type="dxa"/>
          </w:tcPr>
          <w:p w:rsidR="00CB5C10" w:rsidRPr="00545484" w:rsidRDefault="00CB5C10" w:rsidP="00CB5C10">
            <w:pPr>
              <w:jc w:val="both"/>
              <w:rPr>
                <w:sz w:val="18"/>
                <w:szCs w:val="18"/>
              </w:rPr>
            </w:pPr>
            <w:r w:rsidRPr="00545484">
              <w:rPr>
                <w:sz w:val="18"/>
                <w:szCs w:val="18"/>
              </w:rPr>
              <w:t>10</w:t>
            </w:r>
          </w:p>
          <w:p w:rsidR="00CB5C10" w:rsidRPr="00545484" w:rsidRDefault="00CB5C10" w:rsidP="00CB5C10">
            <w:pPr>
              <w:rPr>
                <w:i/>
                <w:iCs/>
                <w:color w:val="000000"/>
                <w:spacing w:val="-16"/>
                <w:sz w:val="20"/>
                <w:szCs w:val="20"/>
              </w:rPr>
            </w:pPr>
          </w:p>
          <w:p w:rsidR="00CB5C10" w:rsidRPr="00545484" w:rsidRDefault="00CB5C10" w:rsidP="00CB5C10">
            <w:pPr>
              <w:ind w:right="-108"/>
              <w:rPr>
                <w:i/>
                <w:iCs/>
                <w:color w:val="000000"/>
                <w:spacing w:val="-6"/>
                <w:sz w:val="20"/>
                <w:szCs w:val="20"/>
              </w:rPr>
            </w:pPr>
            <w:r w:rsidRPr="00545484">
              <w:rPr>
                <w:i/>
                <w:iCs/>
                <w:color w:val="000000"/>
                <w:spacing w:val="-6"/>
                <w:sz w:val="20"/>
                <w:szCs w:val="20"/>
              </w:rPr>
              <w:t>Mechanics of Co</w:t>
            </w:r>
            <w:r>
              <w:rPr>
                <w:i/>
                <w:iCs/>
                <w:color w:val="000000"/>
                <w:spacing w:val="-6"/>
                <w:sz w:val="20"/>
                <w:szCs w:val="20"/>
              </w:rPr>
              <w:t>mmunica-</w:t>
            </w:r>
            <w:r w:rsidRPr="00545484">
              <w:rPr>
                <w:i/>
                <w:iCs/>
                <w:color w:val="000000"/>
                <w:spacing w:val="-6"/>
                <w:sz w:val="20"/>
                <w:szCs w:val="20"/>
              </w:rPr>
              <w:t>tion</w:t>
            </w:r>
          </w:p>
        </w:tc>
        <w:tc>
          <w:tcPr>
            <w:tcW w:w="1440" w:type="dxa"/>
          </w:tcPr>
          <w:p w:rsidR="00CB5C10" w:rsidRPr="00545484" w:rsidRDefault="00CB5C10" w:rsidP="00CB5C10">
            <w:pPr>
              <w:rPr>
                <w:sz w:val="20"/>
                <w:szCs w:val="20"/>
              </w:rPr>
            </w:pPr>
            <w:r w:rsidRPr="00545484">
              <w:rPr>
                <w:color w:val="000000"/>
                <w:sz w:val="20"/>
                <w:szCs w:val="20"/>
              </w:rPr>
              <w:t>Voice is clear and audiovisuals are audible/ legible</w:t>
            </w:r>
          </w:p>
          <w:p w:rsidR="00CB5C10" w:rsidRPr="00545484" w:rsidRDefault="00CB5C10" w:rsidP="00CB5C10">
            <w:pPr>
              <w:rPr>
                <w:color w:val="000000"/>
                <w:sz w:val="20"/>
                <w:szCs w:val="20"/>
              </w:rPr>
            </w:pPr>
          </w:p>
        </w:tc>
        <w:tc>
          <w:tcPr>
            <w:tcW w:w="2880" w:type="dxa"/>
          </w:tcPr>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Sensitive to the setting and tailors audio and visual aids so all can see and hear (e.g. checks if audience can hear/see material; talks to audience not to blackboard, laptop, or screen; visual material is well organized, text is legible, and graphics are clear)</w:t>
            </w:r>
          </w:p>
        </w:tc>
        <w:tc>
          <w:tcPr>
            <w:tcW w:w="1080" w:type="dxa"/>
          </w:tcPr>
          <w:p w:rsidR="00CB5C10" w:rsidRPr="00545484" w:rsidRDefault="00CB5C10" w:rsidP="00CB5C10">
            <w:pPr>
              <w:tabs>
                <w:tab w:val="left" w:pos="252"/>
                <w:tab w:val="left" w:pos="1152"/>
                <w:tab w:val="left" w:pos="2202"/>
                <w:tab w:val="left" w:pos="2877"/>
                <w:tab w:val="left" w:pos="4032"/>
              </w:tabs>
              <w:rPr>
                <w:sz w:val="20"/>
                <w:szCs w:val="20"/>
              </w:rPr>
            </w:pPr>
          </w:p>
        </w:tc>
        <w:tc>
          <w:tcPr>
            <w:tcW w:w="1800" w:type="dxa"/>
          </w:tcPr>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At times voice is unclear or audiovisuals are inaudible/illegible</w:t>
            </w:r>
          </w:p>
        </w:tc>
        <w:tc>
          <w:tcPr>
            <w:tcW w:w="1080" w:type="dxa"/>
          </w:tcPr>
          <w:p w:rsidR="00CB5C10" w:rsidRPr="00545484" w:rsidRDefault="00CB5C10" w:rsidP="00CB5C10">
            <w:pPr>
              <w:tabs>
                <w:tab w:val="left" w:pos="252"/>
                <w:tab w:val="left" w:pos="1152"/>
                <w:tab w:val="left" w:pos="2202"/>
                <w:tab w:val="left" w:pos="2877"/>
                <w:tab w:val="left" w:pos="4032"/>
              </w:tabs>
              <w:rPr>
                <w:sz w:val="20"/>
                <w:szCs w:val="20"/>
              </w:rPr>
            </w:pPr>
          </w:p>
        </w:tc>
        <w:tc>
          <w:tcPr>
            <w:tcW w:w="1620" w:type="dxa"/>
          </w:tcPr>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Voice is unclear and audiovisuals are inaudible/</w:t>
            </w:r>
          </w:p>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 xml:space="preserve">illegible. </w:t>
            </w:r>
          </w:p>
        </w:tc>
        <w:tc>
          <w:tcPr>
            <w:tcW w:w="900" w:type="dxa"/>
          </w:tcPr>
          <w:p w:rsidR="00CB5C10" w:rsidRPr="00545484" w:rsidRDefault="00CB5C10" w:rsidP="00CB5C10">
            <w:pPr>
              <w:tabs>
                <w:tab w:val="left" w:pos="252"/>
                <w:tab w:val="left" w:pos="1152"/>
                <w:tab w:val="left" w:pos="2202"/>
                <w:tab w:val="left" w:pos="2877"/>
                <w:tab w:val="left" w:pos="4032"/>
              </w:tabs>
              <w:rPr>
                <w:sz w:val="20"/>
                <w:szCs w:val="20"/>
              </w:rPr>
            </w:pPr>
          </w:p>
        </w:tc>
        <w:tc>
          <w:tcPr>
            <w:tcW w:w="2340" w:type="dxa"/>
          </w:tcPr>
          <w:p w:rsidR="00CB5C10" w:rsidRPr="00545484" w:rsidRDefault="00CB5C10" w:rsidP="00CB5C10">
            <w:pPr>
              <w:tabs>
                <w:tab w:val="left" w:pos="252"/>
                <w:tab w:val="left" w:pos="1152"/>
                <w:tab w:val="left" w:pos="2202"/>
                <w:tab w:val="left" w:pos="2877"/>
                <w:tab w:val="left" w:pos="4032"/>
              </w:tabs>
              <w:rPr>
                <w:sz w:val="20"/>
                <w:szCs w:val="20"/>
              </w:rPr>
            </w:pPr>
          </w:p>
        </w:tc>
      </w:tr>
      <w:tr w:rsidR="00CB5C10" w:rsidRPr="008916EA">
        <w:trPr>
          <w:trHeight w:val="565"/>
        </w:trPr>
        <w:tc>
          <w:tcPr>
            <w:tcW w:w="1260" w:type="dxa"/>
          </w:tcPr>
          <w:p w:rsidR="00CB5C10" w:rsidRPr="00545484" w:rsidRDefault="00CB5C10" w:rsidP="00CB5C10">
            <w:pPr>
              <w:jc w:val="both"/>
              <w:rPr>
                <w:sz w:val="18"/>
                <w:szCs w:val="18"/>
              </w:rPr>
            </w:pPr>
            <w:r w:rsidRPr="00545484">
              <w:rPr>
                <w:sz w:val="18"/>
                <w:szCs w:val="18"/>
              </w:rPr>
              <w:t>11</w:t>
            </w:r>
          </w:p>
          <w:p w:rsidR="00CB5C10" w:rsidRPr="00545484" w:rsidRDefault="00CB5C10" w:rsidP="00CB5C10">
            <w:pPr>
              <w:jc w:val="both"/>
              <w:rPr>
                <w:sz w:val="18"/>
                <w:szCs w:val="18"/>
              </w:rPr>
            </w:pPr>
          </w:p>
          <w:p w:rsidR="00CB5C10" w:rsidRPr="00545484" w:rsidRDefault="00CB5C10" w:rsidP="00CB5C10">
            <w:pPr>
              <w:rPr>
                <w:sz w:val="18"/>
                <w:szCs w:val="18"/>
              </w:rPr>
            </w:pPr>
            <w:r w:rsidRPr="00545484">
              <w:rPr>
                <w:i/>
                <w:iCs/>
                <w:color w:val="000000"/>
                <w:spacing w:val="-6"/>
                <w:sz w:val="20"/>
                <w:szCs w:val="20"/>
              </w:rPr>
              <w:t>Conclusion</w:t>
            </w:r>
          </w:p>
        </w:tc>
        <w:tc>
          <w:tcPr>
            <w:tcW w:w="1440" w:type="dxa"/>
          </w:tcPr>
          <w:p w:rsidR="00CB5C10" w:rsidRPr="00545484" w:rsidRDefault="00CB5C10" w:rsidP="00CB5C10">
            <w:pPr>
              <w:rPr>
                <w:color w:val="000000"/>
                <w:sz w:val="20"/>
                <w:szCs w:val="20"/>
              </w:rPr>
            </w:pPr>
            <w:r w:rsidRPr="00545484">
              <w:rPr>
                <w:color w:val="000000"/>
                <w:sz w:val="20"/>
                <w:szCs w:val="20"/>
              </w:rPr>
              <w:t xml:space="preserve">Provides a conclusion to the talk </w:t>
            </w:r>
          </w:p>
        </w:tc>
        <w:tc>
          <w:tcPr>
            <w:tcW w:w="2880" w:type="dxa"/>
          </w:tcPr>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 xml:space="preserve">Concludes presentation by summarizing </w:t>
            </w:r>
            <w:r w:rsidRPr="00545484">
              <w:rPr>
                <w:color w:val="000000"/>
                <w:sz w:val="20"/>
                <w:szCs w:val="20"/>
              </w:rPr>
              <w:t>main points. If appropriate venue, invites/responds to questions and open to hearing learners’ perspectives/opinions</w:t>
            </w:r>
          </w:p>
        </w:tc>
        <w:tc>
          <w:tcPr>
            <w:tcW w:w="1080" w:type="dxa"/>
          </w:tcPr>
          <w:p w:rsidR="00CB5C10" w:rsidRPr="00545484" w:rsidRDefault="00CB5C10" w:rsidP="00CB5C10">
            <w:pPr>
              <w:tabs>
                <w:tab w:val="left" w:pos="252"/>
                <w:tab w:val="left" w:pos="1152"/>
                <w:tab w:val="left" w:pos="2202"/>
                <w:tab w:val="left" w:pos="2877"/>
                <w:tab w:val="left" w:pos="4032"/>
              </w:tabs>
              <w:rPr>
                <w:sz w:val="20"/>
                <w:szCs w:val="20"/>
              </w:rPr>
            </w:pPr>
          </w:p>
        </w:tc>
        <w:tc>
          <w:tcPr>
            <w:tcW w:w="1800" w:type="dxa"/>
          </w:tcPr>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 xml:space="preserve">Provides summary of talk, but limited in scope. Invites few questions and/or </w:t>
            </w:r>
            <w:r w:rsidRPr="00545484">
              <w:rPr>
                <w:color w:val="000000"/>
                <w:sz w:val="20"/>
                <w:szCs w:val="20"/>
              </w:rPr>
              <w:t>provides limited or ambiguous</w:t>
            </w:r>
            <w:r w:rsidRPr="00545484">
              <w:rPr>
                <w:color w:val="0000FF"/>
                <w:sz w:val="20"/>
                <w:szCs w:val="20"/>
              </w:rPr>
              <w:t xml:space="preserve"> </w:t>
            </w:r>
            <w:r w:rsidRPr="00545484">
              <w:rPr>
                <w:color w:val="000000"/>
                <w:sz w:val="20"/>
                <w:szCs w:val="20"/>
              </w:rPr>
              <w:t>responses</w:t>
            </w:r>
          </w:p>
        </w:tc>
        <w:tc>
          <w:tcPr>
            <w:tcW w:w="1080" w:type="dxa"/>
          </w:tcPr>
          <w:p w:rsidR="00CB5C10" w:rsidRPr="00545484" w:rsidRDefault="00CB5C10" w:rsidP="00CB5C10">
            <w:pPr>
              <w:tabs>
                <w:tab w:val="left" w:pos="252"/>
                <w:tab w:val="left" w:pos="1152"/>
                <w:tab w:val="left" w:pos="2202"/>
                <w:tab w:val="left" w:pos="2877"/>
                <w:tab w:val="left" w:pos="4032"/>
              </w:tabs>
              <w:rPr>
                <w:sz w:val="20"/>
                <w:szCs w:val="20"/>
              </w:rPr>
            </w:pPr>
          </w:p>
        </w:tc>
        <w:tc>
          <w:tcPr>
            <w:tcW w:w="1620" w:type="dxa"/>
          </w:tcPr>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Fails to summarize information and does not solicit questions/</w:t>
            </w:r>
          </w:p>
          <w:p w:rsidR="00CB5C10" w:rsidRPr="00545484" w:rsidRDefault="00CB5C10" w:rsidP="00CB5C10">
            <w:pPr>
              <w:tabs>
                <w:tab w:val="left" w:pos="252"/>
                <w:tab w:val="left" w:pos="1152"/>
                <w:tab w:val="left" w:pos="2202"/>
                <w:tab w:val="left" w:pos="2877"/>
                <w:tab w:val="left" w:pos="4032"/>
              </w:tabs>
              <w:rPr>
                <w:sz w:val="20"/>
                <w:szCs w:val="20"/>
              </w:rPr>
            </w:pPr>
            <w:r w:rsidRPr="00545484">
              <w:rPr>
                <w:sz w:val="20"/>
                <w:szCs w:val="20"/>
              </w:rPr>
              <w:t>opinions</w:t>
            </w:r>
          </w:p>
        </w:tc>
        <w:tc>
          <w:tcPr>
            <w:tcW w:w="900" w:type="dxa"/>
          </w:tcPr>
          <w:p w:rsidR="00CB5C10" w:rsidRPr="00545484" w:rsidRDefault="00CB5C10" w:rsidP="00CB5C10">
            <w:pPr>
              <w:tabs>
                <w:tab w:val="left" w:pos="252"/>
                <w:tab w:val="left" w:pos="1152"/>
                <w:tab w:val="left" w:pos="2202"/>
                <w:tab w:val="left" w:pos="2877"/>
                <w:tab w:val="left" w:pos="4032"/>
              </w:tabs>
              <w:rPr>
                <w:sz w:val="20"/>
                <w:szCs w:val="20"/>
              </w:rPr>
            </w:pPr>
          </w:p>
        </w:tc>
        <w:tc>
          <w:tcPr>
            <w:tcW w:w="2340" w:type="dxa"/>
          </w:tcPr>
          <w:p w:rsidR="00CB5C10" w:rsidRPr="00545484" w:rsidRDefault="00CB5C10" w:rsidP="00CB5C10">
            <w:pPr>
              <w:tabs>
                <w:tab w:val="left" w:pos="252"/>
                <w:tab w:val="left" w:pos="1152"/>
                <w:tab w:val="left" w:pos="2202"/>
                <w:tab w:val="left" w:pos="2877"/>
                <w:tab w:val="left" w:pos="4032"/>
              </w:tabs>
              <w:rPr>
                <w:sz w:val="20"/>
                <w:szCs w:val="20"/>
              </w:rPr>
            </w:pPr>
          </w:p>
        </w:tc>
      </w:tr>
    </w:tbl>
    <w:p w:rsidR="00CB5C10" w:rsidRDefault="00CB5C10" w:rsidP="00CB5C10">
      <w:pPr>
        <w:rPr>
          <w:b/>
          <w:sz w:val="22"/>
          <w:szCs w:val="22"/>
        </w:rPr>
      </w:pPr>
    </w:p>
    <w:p w:rsidR="00CB5C10" w:rsidRDefault="00CB5C10" w:rsidP="00CB5C10">
      <w:pPr>
        <w:rPr>
          <w:b/>
          <w:sz w:val="22"/>
          <w:szCs w:val="22"/>
        </w:rPr>
      </w:pPr>
    </w:p>
    <w:p w:rsidR="00CB5C10" w:rsidRDefault="00CB5C10" w:rsidP="00CB5C10">
      <w:pPr>
        <w:outlineLvl w:val="0"/>
        <w:rPr>
          <w:b/>
        </w:rPr>
      </w:pPr>
      <w:r w:rsidRPr="00EA5FBD">
        <w:rPr>
          <w:b/>
        </w:rPr>
        <w:t>Overall, how would you rate this lecture (</w:t>
      </w:r>
      <w:r w:rsidRPr="00EA5FBD">
        <w:rPr>
          <w:b/>
          <w:i/>
        </w:rPr>
        <w:t>please circle</w:t>
      </w:r>
      <w:r w:rsidRPr="00EA5FBD">
        <w:rPr>
          <w:b/>
        </w:rPr>
        <w:t xml:space="preserve">):  </w:t>
      </w:r>
    </w:p>
    <w:p w:rsidR="00CB5C10" w:rsidRPr="00EA5FBD" w:rsidRDefault="00CB5C10" w:rsidP="00CB5C10">
      <w:pPr>
        <w:rPr>
          <w:b/>
        </w:rPr>
      </w:pPr>
    </w:p>
    <w:p w:rsidR="00CB5C10" w:rsidRDefault="00CB5C10" w:rsidP="00CB5C10">
      <w:pPr>
        <w:rPr>
          <w:b/>
        </w:rPr>
      </w:pPr>
      <w:r w:rsidRPr="00EA5FBD">
        <w:rPr>
          <w:b/>
        </w:rPr>
        <w:t xml:space="preserve"> ___</w:t>
      </w:r>
      <w:r>
        <w:rPr>
          <w:b/>
        </w:rPr>
        <w:t>4</w:t>
      </w:r>
      <w:r w:rsidRPr="00EA5FBD">
        <w:rPr>
          <w:b/>
        </w:rPr>
        <w:t>__ Excellent      ___</w:t>
      </w:r>
      <w:r>
        <w:rPr>
          <w:b/>
        </w:rPr>
        <w:t>3</w:t>
      </w:r>
      <w:r w:rsidRPr="00EA5FBD">
        <w:rPr>
          <w:b/>
        </w:rPr>
        <w:t>__ Very Good      ___</w:t>
      </w:r>
      <w:r>
        <w:rPr>
          <w:b/>
        </w:rPr>
        <w:t>2</w:t>
      </w:r>
      <w:r w:rsidRPr="00EA5FBD">
        <w:rPr>
          <w:b/>
        </w:rPr>
        <w:t>__</w:t>
      </w:r>
      <w:r>
        <w:rPr>
          <w:b/>
        </w:rPr>
        <w:t>Adequate</w:t>
      </w:r>
      <w:r w:rsidRPr="00EA5FBD">
        <w:rPr>
          <w:b/>
        </w:rPr>
        <w:t xml:space="preserve">      ___</w:t>
      </w:r>
      <w:r>
        <w:rPr>
          <w:b/>
        </w:rPr>
        <w:t>1</w:t>
      </w:r>
      <w:r w:rsidRPr="00EA5FBD">
        <w:rPr>
          <w:b/>
        </w:rPr>
        <w:t xml:space="preserve">__ Poor </w:t>
      </w:r>
    </w:p>
    <w:p w:rsidR="00CB5C10" w:rsidRDefault="00CB5C10" w:rsidP="00CB5C10">
      <w:pPr>
        <w:rPr>
          <w:b/>
        </w:rPr>
      </w:pPr>
    </w:p>
    <w:p w:rsidR="00CB5C10" w:rsidRDefault="00CB5C10" w:rsidP="00CB5C10">
      <w:pPr>
        <w:rPr>
          <w:b/>
        </w:rPr>
      </w:pPr>
    </w:p>
    <w:p w:rsidR="00CB5C10" w:rsidRDefault="00CB5C10" w:rsidP="00CB5C10">
      <w:pPr>
        <w:outlineLvl w:val="0"/>
        <w:rPr>
          <w:b/>
        </w:rPr>
      </w:pPr>
      <w:r>
        <w:rPr>
          <w:b/>
        </w:rPr>
        <w:t>Additional comments:</w:t>
      </w:r>
    </w:p>
    <w:p w:rsidR="00CB5C10" w:rsidRDefault="00CB5C10" w:rsidP="00CB5C10">
      <w:pPr>
        <w:rPr>
          <w:b/>
        </w:rPr>
      </w:pPr>
    </w:p>
    <w:p w:rsidR="00CB5C10" w:rsidRPr="00EA5FBD" w:rsidRDefault="00CB5C10" w:rsidP="00CB5C10"/>
    <w:p w:rsidR="00CB5C10" w:rsidRDefault="00CB5C10" w:rsidP="00CB5C10">
      <w:pPr>
        <w:tabs>
          <w:tab w:val="left" w:pos="8100"/>
        </w:tabs>
        <w:jc w:val="center"/>
      </w:pPr>
    </w:p>
    <w:sectPr w:rsidR="00CB5C10" w:rsidSect="00CB5C10">
      <w:headerReference w:type="even" r:id="rId10"/>
      <w:headerReference w:type="default" r:id="rId11"/>
      <w:footerReference w:type="default" r:id="rId12"/>
      <w:pgSz w:w="15840" w:h="12240" w:orient="landscape"/>
      <w:pgMar w:top="1008" w:right="720" w:bottom="720" w:left="1008"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3B8" w:rsidRDefault="007263B8">
      <w:r>
        <w:separator/>
      </w:r>
    </w:p>
    <w:p w:rsidR="007263B8" w:rsidRDefault="007263B8"/>
  </w:endnote>
  <w:endnote w:type="continuationSeparator" w:id="0">
    <w:p w:rsidR="007263B8" w:rsidRDefault="007263B8">
      <w:r>
        <w:continuationSeparator/>
      </w:r>
    </w:p>
    <w:p w:rsidR="007263B8" w:rsidRDefault="007263B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01" w:rsidRDefault="00935F01" w:rsidP="004A46B0">
    <w:pPr>
      <w:ind w:left="3780"/>
      <w:rPr>
        <w:sz w:val="16"/>
        <w:szCs w:val="16"/>
      </w:rPr>
    </w:pPr>
    <w:r>
      <w:rPr>
        <w:sz w:val="16"/>
        <w:szCs w:val="16"/>
      </w:rPr>
      <w:t>Developed by the Shapiro Institute for Education and Research at HMS and BIDMC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01" w:rsidRDefault="00935F01" w:rsidP="00CB5C10">
    <w:pPr>
      <w:ind w:left="7200"/>
      <w:jc w:val="right"/>
      <w:rPr>
        <w:sz w:val="16"/>
        <w:szCs w:val="16"/>
      </w:rPr>
    </w:pPr>
    <w:r>
      <w:rPr>
        <w:sz w:val="16"/>
        <w:szCs w:val="16"/>
      </w:rPr>
      <w:t>Created by the Shapiro Institute for Education and Research at HMS and BIDMC</w:t>
    </w:r>
  </w:p>
  <w:p w:rsidR="00935F01" w:rsidRDefault="00935F01" w:rsidP="00CB5C10">
    <w:pPr>
      <w:ind w:left="720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3B8" w:rsidRDefault="007263B8">
      <w:r>
        <w:separator/>
      </w:r>
    </w:p>
    <w:p w:rsidR="007263B8" w:rsidRDefault="007263B8"/>
  </w:footnote>
  <w:footnote w:type="continuationSeparator" w:id="0">
    <w:p w:rsidR="007263B8" w:rsidRDefault="007263B8">
      <w:r>
        <w:continuationSeparator/>
      </w:r>
    </w:p>
    <w:p w:rsidR="007263B8" w:rsidRDefault="007263B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01" w:rsidRDefault="00935F01" w:rsidP="00CB5C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5F01" w:rsidRDefault="00935F01" w:rsidP="00CB5C1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01" w:rsidRDefault="00935F01" w:rsidP="00CB5C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1840">
      <w:rPr>
        <w:rStyle w:val="PageNumber"/>
        <w:noProof/>
      </w:rPr>
      <w:t>9</w:t>
    </w:r>
    <w:r>
      <w:rPr>
        <w:rStyle w:val="PageNumber"/>
      </w:rPr>
      <w:fldChar w:fldCharType="end"/>
    </w:r>
  </w:p>
  <w:p w:rsidR="00935F01" w:rsidRPr="0015120B" w:rsidRDefault="00935F01" w:rsidP="00CB5C10">
    <w:pPr>
      <w:pStyle w:val="Header"/>
      <w:ind w:right="360"/>
      <w:jc w:val="right"/>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01" w:rsidRDefault="00935F0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01" w:rsidRPr="0015120B" w:rsidRDefault="00935F01" w:rsidP="00CB5C10">
    <w:pPr>
      <w:pStyle w:val="Header"/>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7087"/>
    <w:multiLevelType w:val="hybridMultilevel"/>
    <w:tmpl w:val="7E5E6662"/>
    <w:lvl w:ilvl="0" w:tplc="E2D0D9DA">
      <w:numFmt w:val="bullet"/>
      <w:lvlText w:val="-"/>
      <w:lvlJc w:val="left"/>
      <w:pPr>
        <w:tabs>
          <w:tab w:val="num" w:pos="439"/>
        </w:tabs>
        <w:ind w:left="439"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46949"/>
    <w:multiLevelType w:val="multilevel"/>
    <w:tmpl w:val="91AE42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261466"/>
    <w:multiLevelType w:val="hybridMultilevel"/>
    <w:tmpl w:val="87043890"/>
    <w:lvl w:ilvl="0" w:tplc="E2D0D9DA">
      <w:numFmt w:val="bullet"/>
      <w:lvlText w:val="-"/>
      <w:lvlJc w:val="left"/>
      <w:pPr>
        <w:tabs>
          <w:tab w:val="num" w:pos="1946"/>
        </w:tabs>
        <w:ind w:left="1946" w:hanging="360"/>
      </w:pPr>
      <w:rPr>
        <w:rFonts w:ascii="Times New Roman" w:eastAsia="Times New Roman" w:hAnsi="Times New Roman" w:cs="Times New Roman" w:hint="default"/>
      </w:rPr>
    </w:lvl>
    <w:lvl w:ilvl="1" w:tplc="4E98A514">
      <w:start w:val="6"/>
      <w:numFmt w:val="upperRoman"/>
      <w:lvlText w:val="%2."/>
      <w:lvlJc w:val="right"/>
      <w:pPr>
        <w:tabs>
          <w:tab w:val="num" w:pos="1260"/>
        </w:tabs>
        <w:ind w:left="1260" w:hanging="180"/>
      </w:pPr>
      <w:rPr>
        <w:rFonts w:hint="default"/>
      </w:rPr>
    </w:lvl>
    <w:lvl w:ilvl="2" w:tplc="C80C2F04">
      <w:start w:val="1"/>
      <w:numFmt w:val="bullet"/>
      <w:lvlText w:val=""/>
      <w:lvlJc w:val="left"/>
      <w:pPr>
        <w:tabs>
          <w:tab w:val="num" w:pos="2340"/>
        </w:tabs>
        <w:ind w:left="234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Arial" w:hint="default"/>
      </w:rPr>
    </w:lvl>
    <w:lvl w:ilvl="4" w:tplc="C464CC22">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33702"/>
    <w:multiLevelType w:val="hybridMultilevel"/>
    <w:tmpl w:val="E86C22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487BBD"/>
    <w:multiLevelType w:val="hybridMultilevel"/>
    <w:tmpl w:val="DC3A5874"/>
    <w:lvl w:ilvl="0" w:tplc="947837B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F66579"/>
    <w:multiLevelType w:val="hybridMultilevel"/>
    <w:tmpl w:val="4BCC39DE"/>
    <w:lvl w:ilvl="0" w:tplc="04090003">
      <w:start w:val="1"/>
      <w:numFmt w:val="bullet"/>
      <w:lvlText w:val="o"/>
      <w:lvlJc w:val="left"/>
      <w:pPr>
        <w:tabs>
          <w:tab w:val="num" w:pos="1800"/>
        </w:tabs>
        <w:ind w:left="1800" w:hanging="360"/>
      </w:pPr>
      <w:rPr>
        <w:rFonts w:ascii="Courier New" w:hAnsi="Courier New" w:cs="Aria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CF12F95"/>
    <w:multiLevelType w:val="hybridMultilevel"/>
    <w:tmpl w:val="468E45C2"/>
    <w:lvl w:ilvl="0" w:tplc="E2D0D9DA">
      <w:numFmt w:val="bullet"/>
      <w:lvlText w:val="-"/>
      <w:lvlJc w:val="left"/>
      <w:pPr>
        <w:tabs>
          <w:tab w:val="num" w:pos="439"/>
        </w:tabs>
        <w:ind w:left="439"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9246BB"/>
    <w:multiLevelType w:val="multilevel"/>
    <w:tmpl w:val="54BAF7D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1F47757"/>
    <w:multiLevelType w:val="hybridMultilevel"/>
    <w:tmpl w:val="35BCDDD4"/>
    <w:lvl w:ilvl="0" w:tplc="E2D0D9D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Palatino Linotyp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alatino Linotyp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alatino Linotyp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4DA17D0"/>
    <w:multiLevelType w:val="hybridMultilevel"/>
    <w:tmpl w:val="383A8C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Palatino Linotyp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Palatino Linotyp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Palatino Linotyp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A184B52"/>
    <w:multiLevelType w:val="multilevel"/>
    <w:tmpl w:val="76F28B4C"/>
    <w:lvl w:ilvl="0">
      <w:start w:val="1"/>
      <w:numFmt w:val="upperRoman"/>
      <w:lvlText w:val="%1."/>
      <w:lvlJc w:val="right"/>
      <w:pPr>
        <w:tabs>
          <w:tab w:val="num" w:pos="900"/>
        </w:tabs>
        <w:ind w:left="900" w:hanging="18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0103A86"/>
    <w:multiLevelType w:val="multilevel"/>
    <w:tmpl w:val="87043890"/>
    <w:lvl w:ilvl="0">
      <w:numFmt w:val="bullet"/>
      <w:lvlText w:val="-"/>
      <w:lvlJc w:val="left"/>
      <w:pPr>
        <w:tabs>
          <w:tab w:val="num" w:pos="1946"/>
        </w:tabs>
        <w:ind w:left="1946" w:hanging="360"/>
      </w:pPr>
      <w:rPr>
        <w:rFonts w:ascii="Times New Roman" w:eastAsia="Times New Roman" w:hAnsi="Times New Roman" w:cs="Times New Roman" w:hint="default"/>
      </w:rPr>
    </w:lvl>
    <w:lvl w:ilvl="1">
      <w:start w:val="6"/>
      <w:numFmt w:val="upperRoman"/>
      <w:lvlText w:val="%2."/>
      <w:lvlJc w:val="right"/>
      <w:pPr>
        <w:tabs>
          <w:tab w:val="num" w:pos="1260"/>
        </w:tabs>
        <w:ind w:left="1260" w:hanging="18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bullet"/>
      <w:lvlText w:val="o"/>
      <w:lvlJc w:val="left"/>
      <w:pPr>
        <w:tabs>
          <w:tab w:val="num" w:pos="2880"/>
        </w:tabs>
        <w:ind w:left="2880" w:hanging="360"/>
      </w:pPr>
      <w:rPr>
        <w:rFonts w:ascii="Courier New" w:hAnsi="Courier New" w:cs="Arial" w:hint="default"/>
      </w:rPr>
    </w:lvl>
    <w:lvl w:ilvl="4">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17B31CB"/>
    <w:multiLevelType w:val="multilevel"/>
    <w:tmpl w:val="16D080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E60EA4"/>
    <w:multiLevelType w:val="hybridMultilevel"/>
    <w:tmpl w:val="9D5EA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7E377D"/>
    <w:multiLevelType w:val="hybridMultilevel"/>
    <w:tmpl w:val="38849268"/>
    <w:lvl w:ilvl="0" w:tplc="E2D0D9DA">
      <w:numFmt w:val="bullet"/>
      <w:lvlText w:val="-"/>
      <w:lvlJc w:val="left"/>
      <w:pPr>
        <w:tabs>
          <w:tab w:val="num" w:pos="1946"/>
        </w:tabs>
        <w:ind w:left="1946" w:hanging="360"/>
      </w:pPr>
      <w:rPr>
        <w:rFonts w:ascii="Times New Roman" w:eastAsia="Times New Roman" w:hAnsi="Times New Roman" w:cs="Times New Roman" w:hint="default"/>
      </w:rPr>
    </w:lvl>
    <w:lvl w:ilvl="1" w:tplc="947837B8">
      <w:start w:val="1"/>
      <w:numFmt w:val="upperRoman"/>
      <w:lvlText w:val="%2."/>
      <w:lvlJc w:val="left"/>
      <w:pPr>
        <w:tabs>
          <w:tab w:val="num" w:pos="3307"/>
        </w:tabs>
        <w:ind w:left="3307" w:hanging="720"/>
      </w:pPr>
      <w:rPr>
        <w:rFonts w:hint="default"/>
      </w:rPr>
    </w:lvl>
    <w:lvl w:ilvl="2" w:tplc="04090005" w:tentative="1">
      <w:start w:val="1"/>
      <w:numFmt w:val="bullet"/>
      <w:lvlText w:val=""/>
      <w:lvlJc w:val="left"/>
      <w:pPr>
        <w:tabs>
          <w:tab w:val="num" w:pos="3667"/>
        </w:tabs>
        <w:ind w:left="3667" w:hanging="360"/>
      </w:pPr>
      <w:rPr>
        <w:rFonts w:ascii="Wingdings" w:hAnsi="Wingdings" w:hint="default"/>
      </w:rPr>
    </w:lvl>
    <w:lvl w:ilvl="3" w:tplc="04090001" w:tentative="1">
      <w:start w:val="1"/>
      <w:numFmt w:val="bullet"/>
      <w:lvlText w:val=""/>
      <w:lvlJc w:val="left"/>
      <w:pPr>
        <w:tabs>
          <w:tab w:val="num" w:pos="4387"/>
        </w:tabs>
        <w:ind w:left="4387" w:hanging="360"/>
      </w:pPr>
      <w:rPr>
        <w:rFonts w:ascii="Symbol" w:hAnsi="Symbol" w:hint="default"/>
      </w:rPr>
    </w:lvl>
    <w:lvl w:ilvl="4" w:tplc="04090003" w:tentative="1">
      <w:start w:val="1"/>
      <w:numFmt w:val="bullet"/>
      <w:lvlText w:val="o"/>
      <w:lvlJc w:val="left"/>
      <w:pPr>
        <w:tabs>
          <w:tab w:val="num" w:pos="5107"/>
        </w:tabs>
        <w:ind w:left="5107" w:hanging="360"/>
      </w:pPr>
      <w:rPr>
        <w:rFonts w:ascii="Courier New" w:hAnsi="Courier New" w:cs="Palatino Linotype" w:hint="default"/>
      </w:rPr>
    </w:lvl>
    <w:lvl w:ilvl="5" w:tplc="04090005" w:tentative="1">
      <w:start w:val="1"/>
      <w:numFmt w:val="bullet"/>
      <w:lvlText w:val=""/>
      <w:lvlJc w:val="left"/>
      <w:pPr>
        <w:tabs>
          <w:tab w:val="num" w:pos="5827"/>
        </w:tabs>
        <w:ind w:left="5827" w:hanging="360"/>
      </w:pPr>
      <w:rPr>
        <w:rFonts w:ascii="Wingdings" w:hAnsi="Wingdings" w:hint="default"/>
      </w:rPr>
    </w:lvl>
    <w:lvl w:ilvl="6" w:tplc="04090001" w:tentative="1">
      <w:start w:val="1"/>
      <w:numFmt w:val="bullet"/>
      <w:lvlText w:val=""/>
      <w:lvlJc w:val="left"/>
      <w:pPr>
        <w:tabs>
          <w:tab w:val="num" w:pos="6547"/>
        </w:tabs>
        <w:ind w:left="6547" w:hanging="360"/>
      </w:pPr>
      <w:rPr>
        <w:rFonts w:ascii="Symbol" w:hAnsi="Symbol" w:hint="default"/>
      </w:rPr>
    </w:lvl>
    <w:lvl w:ilvl="7" w:tplc="04090003" w:tentative="1">
      <w:start w:val="1"/>
      <w:numFmt w:val="bullet"/>
      <w:lvlText w:val="o"/>
      <w:lvlJc w:val="left"/>
      <w:pPr>
        <w:tabs>
          <w:tab w:val="num" w:pos="7267"/>
        </w:tabs>
        <w:ind w:left="7267" w:hanging="360"/>
      </w:pPr>
      <w:rPr>
        <w:rFonts w:ascii="Courier New" w:hAnsi="Courier New" w:cs="Palatino Linotype" w:hint="default"/>
      </w:rPr>
    </w:lvl>
    <w:lvl w:ilvl="8" w:tplc="04090005" w:tentative="1">
      <w:start w:val="1"/>
      <w:numFmt w:val="bullet"/>
      <w:lvlText w:val=""/>
      <w:lvlJc w:val="left"/>
      <w:pPr>
        <w:tabs>
          <w:tab w:val="num" w:pos="7987"/>
        </w:tabs>
        <w:ind w:left="7987" w:hanging="360"/>
      </w:pPr>
      <w:rPr>
        <w:rFonts w:ascii="Wingdings" w:hAnsi="Wingdings" w:hint="default"/>
      </w:rPr>
    </w:lvl>
  </w:abstractNum>
  <w:abstractNum w:abstractNumId="15">
    <w:nsid w:val="25F5739B"/>
    <w:multiLevelType w:val="hybridMultilevel"/>
    <w:tmpl w:val="76F28B4C"/>
    <w:lvl w:ilvl="0" w:tplc="04090013">
      <w:start w:val="1"/>
      <w:numFmt w:val="upp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98041BC"/>
    <w:multiLevelType w:val="hybridMultilevel"/>
    <w:tmpl w:val="FE86EA10"/>
    <w:lvl w:ilvl="0" w:tplc="E2D0D9D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Palatino Linotyp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alatino Linotyp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alatino Linotyp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A56586A"/>
    <w:multiLevelType w:val="hybridMultilevel"/>
    <w:tmpl w:val="531482F6"/>
    <w:lvl w:ilvl="0" w:tplc="E2D0D9D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Palatino Linotyp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alatino Linotyp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alatino Linotyp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5301ED9"/>
    <w:multiLevelType w:val="hybridMultilevel"/>
    <w:tmpl w:val="5A54CD0A"/>
    <w:lvl w:ilvl="0" w:tplc="E2D0D9D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Palatino Linotyp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alatino Linotyp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alatino Linotyp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9D974F0"/>
    <w:multiLevelType w:val="hybridMultilevel"/>
    <w:tmpl w:val="EA349422"/>
    <w:lvl w:ilvl="0" w:tplc="E2D0D9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5766B9"/>
    <w:multiLevelType w:val="hybridMultilevel"/>
    <w:tmpl w:val="0588A42E"/>
    <w:lvl w:ilvl="0" w:tplc="E2D0D9DA">
      <w:numFmt w:val="bullet"/>
      <w:lvlText w:val="-"/>
      <w:lvlJc w:val="left"/>
      <w:pPr>
        <w:tabs>
          <w:tab w:val="num" w:pos="439"/>
        </w:tabs>
        <w:ind w:left="439"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BE3478"/>
    <w:multiLevelType w:val="hybridMultilevel"/>
    <w:tmpl w:val="5EC41D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4C3016"/>
    <w:multiLevelType w:val="multilevel"/>
    <w:tmpl w:val="1990FBCE"/>
    <w:lvl w:ilvl="0">
      <w:numFmt w:val="bullet"/>
      <w:lvlText w:val="-"/>
      <w:lvlJc w:val="left"/>
      <w:pPr>
        <w:tabs>
          <w:tab w:val="num" w:pos="1946"/>
        </w:tabs>
        <w:ind w:left="1946" w:hanging="360"/>
      </w:pPr>
      <w:rPr>
        <w:rFonts w:ascii="Times New Roman" w:eastAsia="Times New Roman" w:hAnsi="Times New Roman" w:cs="Times New Roman" w:hint="default"/>
      </w:rPr>
    </w:lvl>
    <w:lvl w:ilvl="1">
      <w:start w:val="1"/>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F7E1665"/>
    <w:multiLevelType w:val="hybridMultilevel"/>
    <w:tmpl w:val="90EC35AA"/>
    <w:lvl w:ilvl="0" w:tplc="951CBF8A">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5D5791"/>
    <w:multiLevelType w:val="multilevel"/>
    <w:tmpl w:val="DC3A587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51B6CDE"/>
    <w:multiLevelType w:val="multilevel"/>
    <w:tmpl w:val="091022F4"/>
    <w:lvl w:ilvl="0">
      <w:numFmt w:val="bullet"/>
      <w:lvlText w:val="-"/>
      <w:lvlJc w:val="left"/>
      <w:pPr>
        <w:tabs>
          <w:tab w:val="num" w:pos="1946"/>
        </w:tabs>
        <w:ind w:left="1946" w:hanging="360"/>
      </w:pPr>
      <w:rPr>
        <w:rFonts w:ascii="Times New Roman" w:eastAsia="Times New Roman" w:hAnsi="Times New Roman" w:cs="Times New Roman" w:hint="default"/>
      </w:rPr>
    </w:lvl>
    <w:lvl w:ilvl="1">
      <w:start w:val="6"/>
      <w:numFmt w:val="upperRoman"/>
      <w:lvlText w:val="%2."/>
      <w:lvlJc w:val="right"/>
      <w:pPr>
        <w:tabs>
          <w:tab w:val="num" w:pos="1260"/>
        </w:tabs>
        <w:ind w:left="1260" w:hanging="18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bullet"/>
      <w:lvlText w:val="o"/>
      <w:lvlJc w:val="left"/>
      <w:pPr>
        <w:tabs>
          <w:tab w:val="num" w:pos="2880"/>
        </w:tabs>
        <w:ind w:left="2880" w:hanging="360"/>
      </w:pPr>
      <w:rPr>
        <w:rFonts w:ascii="Courier New" w:hAnsi="Courier New" w:cs="Palatino Linotype"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757173A"/>
    <w:multiLevelType w:val="hybridMultilevel"/>
    <w:tmpl w:val="99EA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4704E6"/>
    <w:multiLevelType w:val="hybridMultilevel"/>
    <w:tmpl w:val="17A44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B76B9B"/>
    <w:multiLevelType w:val="hybridMultilevel"/>
    <w:tmpl w:val="EF785DAE"/>
    <w:lvl w:ilvl="0" w:tplc="E2D0D9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4950C8"/>
    <w:multiLevelType w:val="hybridMultilevel"/>
    <w:tmpl w:val="4FFCC4C8"/>
    <w:lvl w:ilvl="0" w:tplc="947837B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C70C6C"/>
    <w:multiLevelType w:val="hybridMultilevel"/>
    <w:tmpl w:val="5D96B040"/>
    <w:lvl w:ilvl="0" w:tplc="0BAE7B5A">
      <w:start w:val="360"/>
      <w:numFmt w:val="bullet"/>
      <w:lvlText w:val="-"/>
      <w:lvlJc w:val="left"/>
      <w:pPr>
        <w:tabs>
          <w:tab w:val="num" w:pos="1946"/>
        </w:tabs>
        <w:ind w:left="1946" w:hanging="360"/>
      </w:pPr>
      <w:rPr>
        <w:rFonts w:hint="default"/>
      </w:rPr>
    </w:lvl>
    <w:lvl w:ilvl="1" w:tplc="4E98A514">
      <w:start w:val="6"/>
      <w:numFmt w:val="upperRoman"/>
      <w:lvlText w:val="%2."/>
      <w:lvlJc w:val="right"/>
      <w:pPr>
        <w:tabs>
          <w:tab w:val="num" w:pos="1260"/>
        </w:tabs>
        <w:ind w:left="1260" w:hanging="180"/>
      </w:pPr>
      <w:rPr>
        <w:rFonts w:hint="default"/>
      </w:rPr>
    </w:lvl>
    <w:lvl w:ilvl="2" w:tplc="C80C2F04">
      <w:start w:val="1"/>
      <w:numFmt w:val="bullet"/>
      <w:lvlText w:val=""/>
      <w:lvlJc w:val="left"/>
      <w:pPr>
        <w:tabs>
          <w:tab w:val="num" w:pos="2340"/>
        </w:tabs>
        <w:ind w:left="234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Palatino Linotype"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57549B"/>
    <w:multiLevelType w:val="hybridMultilevel"/>
    <w:tmpl w:val="180CF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EC2420"/>
    <w:multiLevelType w:val="hybridMultilevel"/>
    <w:tmpl w:val="2AF08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C42547"/>
    <w:multiLevelType w:val="hybridMultilevel"/>
    <w:tmpl w:val="96666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F867EC"/>
    <w:multiLevelType w:val="hybridMultilevel"/>
    <w:tmpl w:val="1AD25090"/>
    <w:lvl w:ilvl="0" w:tplc="E2D0D9DA">
      <w:numFmt w:val="bullet"/>
      <w:lvlText w:val="-"/>
      <w:lvlJc w:val="left"/>
      <w:pPr>
        <w:tabs>
          <w:tab w:val="num" w:pos="1946"/>
        </w:tabs>
        <w:ind w:left="1946" w:hanging="360"/>
      </w:pPr>
      <w:rPr>
        <w:rFonts w:ascii="Times New Roman" w:eastAsia="Times New Roman" w:hAnsi="Times New Roman" w:cs="Times New Roman" w:hint="default"/>
      </w:rPr>
    </w:lvl>
    <w:lvl w:ilvl="1" w:tplc="4E98A514">
      <w:start w:val="6"/>
      <w:numFmt w:val="upperRoman"/>
      <w:lvlText w:val="%2."/>
      <w:lvlJc w:val="right"/>
      <w:pPr>
        <w:tabs>
          <w:tab w:val="num" w:pos="1260"/>
        </w:tabs>
        <w:ind w:left="1260" w:hanging="180"/>
      </w:pPr>
      <w:rPr>
        <w:rFonts w:hint="default"/>
      </w:rPr>
    </w:lvl>
    <w:lvl w:ilvl="2" w:tplc="04090003">
      <w:start w:val="1"/>
      <w:numFmt w:val="bullet"/>
      <w:lvlText w:val="o"/>
      <w:lvlJc w:val="left"/>
      <w:pPr>
        <w:tabs>
          <w:tab w:val="num" w:pos="2340"/>
        </w:tabs>
        <w:ind w:left="2340" w:hanging="360"/>
      </w:pPr>
      <w:rPr>
        <w:rFonts w:ascii="Courier New" w:hAnsi="Courier New" w:cs="Arial" w:hint="default"/>
      </w:rPr>
    </w:lvl>
    <w:lvl w:ilvl="3" w:tplc="04090003">
      <w:start w:val="1"/>
      <w:numFmt w:val="bullet"/>
      <w:lvlText w:val="o"/>
      <w:lvlJc w:val="left"/>
      <w:pPr>
        <w:tabs>
          <w:tab w:val="num" w:pos="2880"/>
        </w:tabs>
        <w:ind w:left="2880" w:hanging="360"/>
      </w:pPr>
      <w:rPr>
        <w:rFonts w:ascii="Courier New" w:hAnsi="Courier New" w:cs="Arial" w:hint="default"/>
      </w:rPr>
    </w:lvl>
    <w:lvl w:ilvl="4" w:tplc="C464CC22">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6474E7"/>
    <w:multiLevelType w:val="hybridMultilevel"/>
    <w:tmpl w:val="34B20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58782B"/>
    <w:multiLevelType w:val="hybridMultilevel"/>
    <w:tmpl w:val="A074F64C"/>
    <w:lvl w:ilvl="0" w:tplc="E2D0D9D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2E15B8"/>
    <w:multiLevelType w:val="multilevel"/>
    <w:tmpl w:val="011AB80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14838E6"/>
    <w:multiLevelType w:val="hybridMultilevel"/>
    <w:tmpl w:val="21F2AACC"/>
    <w:lvl w:ilvl="0" w:tplc="C464CC2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1EA5E04"/>
    <w:multiLevelType w:val="hybridMultilevel"/>
    <w:tmpl w:val="2E84C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476B7C"/>
    <w:multiLevelType w:val="hybridMultilevel"/>
    <w:tmpl w:val="90DE2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8330CC"/>
    <w:multiLevelType w:val="multilevel"/>
    <w:tmpl w:val="BC5222FC"/>
    <w:lvl w:ilvl="0">
      <w:start w:val="6"/>
      <w:numFmt w:val="upperRoman"/>
      <w:lvlText w:val="%1."/>
      <w:lvlJc w:val="right"/>
      <w:pPr>
        <w:tabs>
          <w:tab w:val="num" w:pos="1260"/>
        </w:tabs>
        <w:ind w:left="126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4B2ED8"/>
    <w:multiLevelType w:val="hybridMultilevel"/>
    <w:tmpl w:val="BC5222FC"/>
    <w:lvl w:ilvl="0" w:tplc="4E98A514">
      <w:start w:val="6"/>
      <w:numFmt w:val="upp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826C2E"/>
    <w:multiLevelType w:val="hybridMultilevel"/>
    <w:tmpl w:val="FB6E4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6D5F17"/>
    <w:multiLevelType w:val="multilevel"/>
    <w:tmpl w:val="C7769A98"/>
    <w:lvl w:ilvl="0">
      <w:start w:val="1"/>
      <w:numFmt w:val="upperRoman"/>
      <w:lvlText w:val="%1."/>
      <w:lvlJc w:val="right"/>
      <w:pPr>
        <w:tabs>
          <w:tab w:val="num" w:pos="900"/>
        </w:tabs>
        <w:ind w:left="900" w:hanging="18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nsid w:val="77D90CFB"/>
    <w:multiLevelType w:val="hybridMultilevel"/>
    <w:tmpl w:val="54BAF7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8A17F94"/>
    <w:multiLevelType w:val="hybridMultilevel"/>
    <w:tmpl w:val="6FD85206"/>
    <w:lvl w:ilvl="0" w:tplc="C464CC2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AE16F13"/>
    <w:multiLevelType w:val="hybridMultilevel"/>
    <w:tmpl w:val="0EF64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9"/>
  </w:num>
  <w:num w:numId="3">
    <w:abstractNumId w:val="14"/>
  </w:num>
  <w:num w:numId="4">
    <w:abstractNumId w:val="35"/>
  </w:num>
  <w:num w:numId="5">
    <w:abstractNumId w:val="3"/>
  </w:num>
  <w:num w:numId="6">
    <w:abstractNumId w:val="4"/>
  </w:num>
  <w:num w:numId="7">
    <w:abstractNumId w:val="1"/>
  </w:num>
  <w:num w:numId="8">
    <w:abstractNumId w:val="24"/>
  </w:num>
  <w:num w:numId="9">
    <w:abstractNumId w:val="15"/>
  </w:num>
  <w:num w:numId="10">
    <w:abstractNumId w:val="2"/>
  </w:num>
  <w:num w:numId="11">
    <w:abstractNumId w:val="12"/>
  </w:num>
  <w:num w:numId="12">
    <w:abstractNumId w:val="37"/>
  </w:num>
  <w:num w:numId="13">
    <w:abstractNumId w:val="44"/>
  </w:num>
  <w:num w:numId="14">
    <w:abstractNumId w:val="10"/>
  </w:num>
  <w:num w:numId="15">
    <w:abstractNumId w:val="22"/>
  </w:num>
  <w:num w:numId="16">
    <w:abstractNumId w:val="42"/>
  </w:num>
  <w:num w:numId="17">
    <w:abstractNumId w:val="41"/>
  </w:num>
  <w:num w:numId="18">
    <w:abstractNumId w:val="31"/>
  </w:num>
  <w:num w:numId="19">
    <w:abstractNumId w:val="26"/>
  </w:num>
  <w:num w:numId="20">
    <w:abstractNumId w:val="40"/>
  </w:num>
  <w:num w:numId="21">
    <w:abstractNumId w:val="39"/>
  </w:num>
  <w:num w:numId="22">
    <w:abstractNumId w:val="33"/>
  </w:num>
  <w:num w:numId="23">
    <w:abstractNumId w:val="43"/>
  </w:num>
  <w:num w:numId="24">
    <w:abstractNumId w:val="13"/>
  </w:num>
  <w:num w:numId="25">
    <w:abstractNumId w:val="27"/>
  </w:num>
  <w:num w:numId="26">
    <w:abstractNumId w:val="47"/>
  </w:num>
  <w:num w:numId="27">
    <w:abstractNumId w:val="45"/>
  </w:num>
  <w:num w:numId="28">
    <w:abstractNumId w:val="7"/>
  </w:num>
  <w:num w:numId="29">
    <w:abstractNumId w:val="17"/>
  </w:num>
  <w:num w:numId="30">
    <w:abstractNumId w:val="36"/>
  </w:num>
  <w:num w:numId="31">
    <w:abstractNumId w:val="18"/>
  </w:num>
  <w:num w:numId="32">
    <w:abstractNumId w:val="28"/>
  </w:num>
  <w:num w:numId="33">
    <w:abstractNumId w:val="19"/>
  </w:num>
  <w:num w:numId="34">
    <w:abstractNumId w:val="16"/>
  </w:num>
  <w:num w:numId="35">
    <w:abstractNumId w:val="8"/>
  </w:num>
  <w:num w:numId="36">
    <w:abstractNumId w:val="6"/>
  </w:num>
  <w:num w:numId="37">
    <w:abstractNumId w:val="20"/>
  </w:num>
  <w:num w:numId="38">
    <w:abstractNumId w:val="0"/>
  </w:num>
  <w:num w:numId="39">
    <w:abstractNumId w:val="23"/>
  </w:num>
  <w:num w:numId="40">
    <w:abstractNumId w:val="25"/>
  </w:num>
  <w:num w:numId="41">
    <w:abstractNumId w:val="30"/>
  </w:num>
  <w:num w:numId="42">
    <w:abstractNumId w:val="38"/>
  </w:num>
  <w:num w:numId="43">
    <w:abstractNumId w:val="46"/>
  </w:num>
  <w:num w:numId="44">
    <w:abstractNumId w:val="32"/>
  </w:num>
  <w:num w:numId="45">
    <w:abstractNumId w:val="21"/>
  </w:num>
  <w:num w:numId="46">
    <w:abstractNumId w:val="5"/>
  </w:num>
  <w:num w:numId="47">
    <w:abstractNumId w:val="11"/>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efaultTabStop w:val="720"/>
  <w:noPunctuationKerning/>
  <w:characterSpacingControl w:val="doNotCompress"/>
  <w:footnotePr>
    <w:footnote w:id="-1"/>
    <w:footnote w:id="0"/>
  </w:footnotePr>
  <w:endnotePr>
    <w:endnote w:id="-1"/>
    <w:endnote w:id="0"/>
  </w:endnotePr>
  <w:compat/>
  <w:rsids>
    <w:rsidRoot w:val="005347D5"/>
    <w:rsid w:val="00001793"/>
    <w:rsid w:val="00004C92"/>
    <w:rsid w:val="00017E22"/>
    <w:rsid w:val="00027756"/>
    <w:rsid w:val="000822B0"/>
    <w:rsid w:val="000A258F"/>
    <w:rsid w:val="000D2C26"/>
    <w:rsid w:val="00152F2D"/>
    <w:rsid w:val="001A256F"/>
    <w:rsid w:val="001E2F13"/>
    <w:rsid w:val="001E6F6E"/>
    <w:rsid w:val="002405E9"/>
    <w:rsid w:val="00293C94"/>
    <w:rsid w:val="003B5EE2"/>
    <w:rsid w:val="00480C20"/>
    <w:rsid w:val="00493751"/>
    <w:rsid w:val="00493F1B"/>
    <w:rsid w:val="004A46B0"/>
    <w:rsid w:val="004C16D3"/>
    <w:rsid w:val="005347D5"/>
    <w:rsid w:val="00651A34"/>
    <w:rsid w:val="006550DF"/>
    <w:rsid w:val="006909C1"/>
    <w:rsid w:val="006A743A"/>
    <w:rsid w:val="006D4153"/>
    <w:rsid w:val="007263B8"/>
    <w:rsid w:val="00771686"/>
    <w:rsid w:val="00796D41"/>
    <w:rsid w:val="008A4E59"/>
    <w:rsid w:val="008B1F90"/>
    <w:rsid w:val="008C627B"/>
    <w:rsid w:val="008D0C0D"/>
    <w:rsid w:val="0092190E"/>
    <w:rsid w:val="00935F01"/>
    <w:rsid w:val="009431F4"/>
    <w:rsid w:val="0099567E"/>
    <w:rsid w:val="009D3C67"/>
    <w:rsid w:val="00A05822"/>
    <w:rsid w:val="00A22EF3"/>
    <w:rsid w:val="00A40604"/>
    <w:rsid w:val="00A70446"/>
    <w:rsid w:val="00A709B1"/>
    <w:rsid w:val="00AA6C9E"/>
    <w:rsid w:val="00B51149"/>
    <w:rsid w:val="00B74ECE"/>
    <w:rsid w:val="00BA7C5A"/>
    <w:rsid w:val="00BC1A4F"/>
    <w:rsid w:val="00BD2AB9"/>
    <w:rsid w:val="00C06581"/>
    <w:rsid w:val="00C71840"/>
    <w:rsid w:val="00CB5C10"/>
    <w:rsid w:val="00CD5323"/>
    <w:rsid w:val="00D03949"/>
    <w:rsid w:val="00DB4927"/>
    <w:rsid w:val="00E058BA"/>
    <w:rsid w:val="00E449BC"/>
    <w:rsid w:val="00E515BA"/>
    <w:rsid w:val="00ED097D"/>
    <w:rsid w:val="00F03103"/>
    <w:rsid w:val="00F36294"/>
    <w:rsid w:val="00F82F76"/>
    <w:rsid w:val="00FF6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4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3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C3EDE"/>
    <w:pPr>
      <w:tabs>
        <w:tab w:val="center" w:pos="4320"/>
        <w:tab w:val="right" w:pos="8640"/>
      </w:tabs>
    </w:pPr>
  </w:style>
  <w:style w:type="character" w:styleId="PageNumber">
    <w:name w:val="page number"/>
    <w:basedOn w:val="DefaultParagraphFont"/>
    <w:rsid w:val="002C3EDE"/>
  </w:style>
  <w:style w:type="paragraph" w:styleId="Header">
    <w:name w:val="header"/>
    <w:basedOn w:val="Normal"/>
    <w:link w:val="HeaderChar"/>
    <w:uiPriority w:val="99"/>
    <w:rsid w:val="00FC629F"/>
    <w:pPr>
      <w:tabs>
        <w:tab w:val="center" w:pos="4320"/>
        <w:tab w:val="right" w:pos="8640"/>
      </w:tabs>
    </w:pPr>
  </w:style>
  <w:style w:type="paragraph" w:styleId="PlainText">
    <w:name w:val="Plain Text"/>
    <w:basedOn w:val="Normal"/>
    <w:rsid w:val="00517AA5"/>
    <w:rPr>
      <w:rFonts w:ascii="Courier New" w:hAnsi="Courier New" w:cs="Courier New"/>
      <w:sz w:val="20"/>
      <w:szCs w:val="20"/>
    </w:rPr>
  </w:style>
  <w:style w:type="paragraph" w:styleId="NormalWeb">
    <w:name w:val="Normal (Web)"/>
    <w:basedOn w:val="Normal"/>
    <w:rsid w:val="00CA5CE5"/>
    <w:pPr>
      <w:spacing w:before="100" w:beforeAutospacing="1" w:after="100" w:afterAutospacing="1"/>
    </w:pPr>
    <w:rPr>
      <w:lang w:bidi="he-IL"/>
    </w:rPr>
  </w:style>
  <w:style w:type="character" w:styleId="Strong">
    <w:name w:val="Strong"/>
    <w:basedOn w:val="DefaultParagraphFont"/>
    <w:qFormat/>
    <w:rsid w:val="00CA5CE5"/>
    <w:rPr>
      <w:b/>
      <w:bCs/>
    </w:rPr>
  </w:style>
  <w:style w:type="character" w:styleId="Hyperlink">
    <w:name w:val="Hyperlink"/>
    <w:basedOn w:val="DefaultParagraphFont"/>
    <w:rsid w:val="00CA5CE5"/>
    <w:rPr>
      <w:color w:val="0000FF"/>
      <w:u w:val="single"/>
    </w:rPr>
  </w:style>
  <w:style w:type="character" w:styleId="FollowedHyperlink">
    <w:name w:val="FollowedHyperlink"/>
    <w:basedOn w:val="DefaultParagraphFont"/>
    <w:rsid w:val="00710A8E"/>
    <w:rPr>
      <w:color w:val="800080"/>
      <w:u w:val="single"/>
    </w:rPr>
  </w:style>
  <w:style w:type="paragraph" w:styleId="BalloonText">
    <w:name w:val="Balloon Text"/>
    <w:basedOn w:val="Normal"/>
    <w:semiHidden/>
    <w:rsid w:val="00A62DD7"/>
    <w:rPr>
      <w:rFonts w:ascii="Tahoma" w:hAnsi="Tahoma" w:cs="Tahoma"/>
      <w:sz w:val="16"/>
      <w:szCs w:val="16"/>
    </w:rPr>
  </w:style>
  <w:style w:type="character" w:styleId="CommentReference">
    <w:name w:val="annotation reference"/>
    <w:basedOn w:val="DefaultParagraphFont"/>
    <w:semiHidden/>
    <w:rsid w:val="00A62DD7"/>
    <w:rPr>
      <w:sz w:val="16"/>
      <w:szCs w:val="16"/>
    </w:rPr>
  </w:style>
  <w:style w:type="paragraph" w:styleId="CommentText">
    <w:name w:val="annotation text"/>
    <w:basedOn w:val="Normal"/>
    <w:semiHidden/>
    <w:rsid w:val="00A62DD7"/>
    <w:rPr>
      <w:sz w:val="20"/>
      <w:szCs w:val="20"/>
    </w:rPr>
  </w:style>
  <w:style w:type="paragraph" w:styleId="CommentSubject">
    <w:name w:val="annotation subject"/>
    <w:basedOn w:val="CommentText"/>
    <w:next w:val="CommentText"/>
    <w:semiHidden/>
    <w:rsid w:val="00A62DD7"/>
    <w:rPr>
      <w:b/>
      <w:bCs/>
    </w:rPr>
  </w:style>
  <w:style w:type="paragraph" w:styleId="FootnoteText">
    <w:name w:val="footnote text"/>
    <w:basedOn w:val="Normal"/>
    <w:semiHidden/>
    <w:rsid w:val="00732D26"/>
    <w:rPr>
      <w:sz w:val="20"/>
      <w:szCs w:val="20"/>
    </w:rPr>
  </w:style>
  <w:style w:type="character" w:styleId="FootnoteReference">
    <w:name w:val="footnote reference"/>
    <w:basedOn w:val="DefaultParagraphFont"/>
    <w:semiHidden/>
    <w:rsid w:val="00732D26"/>
    <w:rPr>
      <w:vertAlign w:val="superscript"/>
    </w:rPr>
  </w:style>
  <w:style w:type="paragraph" w:styleId="DocumentMap">
    <w:name w:val="Document Map"/>
    <w:basedOn w:val="Normal"/>
    <w:semiHidden/>
    <w:rsid w:val="00680240"/>
    <w:pPr>
      <w:shd w:val="clear" w:color="auto" w:fill="000080"/>
    </w:pPr>
    <w:rPr>
      <w:rFonts w:ascii="Tahoma" w:hAnsi="Tahoma" w:cs="Tahoma"/>
      <w:sz w:val="20"/>
      <w:szCs w:val="20"/>
    </w:rPr>
  </w:style>
  <w:style w:type="paragraph" w:customStyle="1" w:styleId="Default">
    <w:name w:val="Default"/>
    <w:rsid w:val="00971153"/>
    <w:pPr>
      <w:autoSpaceDE w:val="0"/>
      <w:autoSpaceDN w:val="0"/>
      <w:adjustRightInd w:val="0"/>
    </w:pPr>
    <w:rPr>
      <w:rFonts w:ascii="Code" w:hAnsi="Code" w:cs="Code"/>
      <w:color w:val="000000"/>
      <w:sz w:val="24"/>
      <w:szCs w:val="24"/>
    </w:rPr>
  </w:style>
  <w:style w:type="character" w:customStyle="1" w:styleId="HeaderChar">
    <w:name w:val="Header Char"/>
    <w:basedOn w:val="DefaultParagraphFont"/>
    <w:link w:val="Header"/>
    <w:uiPriority w:val="99"/>
    <w:locked/>
    <w:rsid w:val="00017E22"/>
    <w:rPr>
      <w:sz w:val="24"/>
      <w:szCs w:val="24"/>
    </w:rPr>
  </w:style>
  <w:style w:type="paragraph" w:styleId="ListParagraph">
    <w:name w:val="List Paragraph"/>
    <w:basedOn w:val="Normal"/>
    <w:uiPriority w:val="34"/>
    <w:qFormat/>
    <w:rsid w:val="00935F01"/>
    <w:pPr>
      <w:ind w:left="720"/>
      <w:contextualSpacing/>
    </w:pPr>
  </w:style>
</w:styles>
</file>

<file path=word/webSettings.xml><?xml version="1.0" encoding="utf-8"?>
<w:webSettings xmlns:r="http://schemas.openxmlformats.org/officeDocument/2006/relationships" xmlns:w="http://schemas.openxmlformats.org/wordprocessingml/2006/main">
  <w:divs>
    <w:div w:id="36007203">
      <w:bodyDiv w:val="1"/>
      <w:marLeft w:val="0"/>
      <w:marRight w:val="0"/>
      <w:marTop w:val="0"/>
      <w:marBottom w:val="0"/>
      <w:divBdr>
        <w:top w:val="none" w:sz="0" w:space="0" w:color="auto"/>
        <w:left w:val="none" w:sz="0" w:space="0" w:color="auto"/>
        <w:bottom w:val="none" w:sz="0" w:space="0" w:color="auto"/>
        <w:right w:val="none" w:sz="0" w:space="0" w:color="auto"/>
      </w:divBdr>
    </w:div>
    <w:div w:id="71244754">
      <w:bodyDiv w:val="1"/>
      <w:marLeft w:val="0"/>
      <w:marRight w:val="0"/>
      <w:marTop w:val="0"/>
      <w:marBottom w:val="0"/>
      <w:divBdr>
        <w:top w:val="none" w:sz="0" w:space="0" w:color="auto"/>
        <w:left w:val="none" w:sz="0" w:space="0" w:color="auto"/>
        <w:bottom w:val="none" w:sz="0" w:space="0" w:color="auto"/>
        <w:right w:val="none" w:sz="0" w:space="0" w:color="auto"/>
      </w:divBdr>
    </w:div>
    <w:div w:id="80879202">
      <w:bodyDiv w:val="1"/>
      <w:marLeft w:val="0"/>
      <w:marRight w:val="0"/>
      <w:marTop w:val="0"/>
      <w:marBottom w:val="0"/>
      <w:divBdr>
        <w:top w:val="none" w:sz="0" w:space="0" w:color="auto"/>
        <w:left w:val="none" w:sz="0" w:space="0" w:color="auto"/>
        <w:bottom w:val="none" w:sz="0" w:space="0" w:color="auto"/>
        <w:right w:val="none" w:sz="0" w:space="0" w:color="auto"/>
      </w:divBdr>
    </w:div>
    <w:div w:id="461339376">
      <w:bodyDiv w:val="1"/>
      <w:marLeft w:val="0"/>
      <w:marRight w:val="0"/>
      <w:marTop w:val="0"/>
      <w:marBottom w:val="0"/>
      <w:divBdr>
        <w:top w:val="none" w:sz="0" w:space="0" w:color="auto"/>
        <w:left w:val="none" w:sz="0" w:space="0" w:color="auto"/>
        <w:bottom w:val="none" w:sz="0" w:space="0" w:color="auto"/>
        <w:right w:val="none" w:sz="0" w:space="0" w:color="auto"/>
      </w:divBdr>
    </w:div>
    <w:div w:id="13536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3737</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Peer Review of Teaching Handbook</vt:lpstr>
    </vt:vector>
  </TitlesOfParts>
  <Company>CareGroup</Company>
  <LinksUpToDate>false</LinksUpToDate>
  <CharactersWithSpaces>24989</CharactersWithSpaces>
  <SharedDoc>false</SharedDoc>
  <HLinks>
    <vt:vector size="42" baseType="variant">
      <vt:variant>
        <vt:i4>2752571</vt:i4>
      </vt:variant>
      <vt:variant>
        <vt:i4>15</vt:i4>
      </vt:variant>
      <vt:variant>
        <vt:i4>0</vt:i4>
      </vt:variant>
      <vt:variant>
        <vt:i4>5</vt:i4>
      </vt:variant>
      <vt:variant>
        <vt:lpwstr>http://www.mededportal.org/publication/8560</vt:lpwstr>
      </vt:variant>
      <vt:variant>
        <vt:lpwstr/>
      </vt:variant>
      <vt:variant>
        <vt:i4>2097207</vt:i4>
      </vt:variant>
      <vt:variant>
        <vt:i4>12</vt:i4>
      </vt:variant>
      <vt:variant>
        <vt:i4>0</vt:i4>
      </vt:variant>
      <vt:variant>
        <vt:i4>5</vt:i4>
      </vt:variant>
      <vt:variant>
        <vt:lpwstr>http://www.mededportal.org/publication/7930</vt:lpwstr>
      </vt:variant>
      <vt:variant>
        <vt:lpwstr/>
      </vt:variant>
      <vt:variant>
        <vt:i4>2883645</vt:i4>
      </vt:variant>
      <vt:variant>
        <vt:i4>9</vt:i4>
      </vt:variant>
      <vt:variant>
        <vt:i4>0</vt:i4>
      </vt:variant>
      <vt:variant>
        <vt:i4>5</vt:i4>
      </vt:variant>
      <vt:variant>
        <vt:lpwstr>http://www.mededportal.org/publication/8304</vt:lpwstr>
      </vt:variant>
      <vt:variant>
        <vt:lpwstr/>
      </vt:variant>
      <vt:variant>
        <vt:i4>2949178</vt:i4>
      </vt:variant>
      <vt:variant>
        <vt:i4>6</vt:i4>
      </vt:variant>
      <vt:variant>
        <vt:i4>0</vt:i4>
      </vt:variant>
      <vt:variant>
        <vt:i4>5</vt:i4>
      </vt:variant>
      <vt:variant>
        <vt:lpwstr>http://www.mededportal.org/publication/8416</vt:lpwstr>
      </vt:variant>
      <vt:variant>
        <vt:lpwstr/>
      </vt:variant>
      <vt:variant>
        <vt:i4>2424875</vt:i4>
      </vt:variant>
      <vt:variant>
        <vt:i4>3</vt:i4>
      </vt:variant>
      <vt:variant>
        <vt:i4>0</vt:i4>
      </vt:variant>
      <vt:variant>
        <vt:i4>5</vt:i4>
      </vt:variant>
      <vt:variant>
        <vt:lpwstr>http://www.nottingham.ac.uk/sedu/peerobs/index.php</vt:lpwstr>
      </vt:variant>
      <vt:variant>
        <vt:lpwstr/>
      </vt:variant>
      <vt:variant>
        <vt:i4>1769542</vt:i4>
      </vt:variant>
      <vt:variant>
        <vt:i4>0</vt:i4>
      </vt:variant>
      <vt:variant>
        <vt:i4>0</vt:i4>
      </vt:variant>
      <vt:variant>
        <vt:i4>5</vt:i4>
      </vt:variant>
      <vt:variant>
        <vt:lpwstr>http://www.hbs.edu/teaching/docs/Guidelines-for-Effective-Observation-of-Case-Instructors.pdf</vt:lpwstr>
      </vt:variant>
      <vt:variant>
        <vt:lpwstr/>
      </vt:variant>
      <vt:variant>
        <vt:i4>983119</vt:i4>
      </vt:variant>
      <vt:variant>
        <vt:i4>0</vt:i4>
      </vt:variant>
      <vt:variant>
        <vt:i4>0</vt:i4>
      </vt:variant>
      <vt:variant>
        <vt:i4>5</vt:i4>
      </vt:variant>
      <vt:variant>
        <vt:lpwstr>http://www.hbs.edu/teachingandlearningcenter/in-practice/documents/observationguidelines.html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of Teaching Handbook</dc:title>
  <dc:creator>lnewman</dc:creator>
  <cp:lastModifiedBy>Dr. Paul Gordon</cp:lastModifiedBy>
  <cp:revision>2</cp:revision>
  <cp:lastPrinted>2011-12-06T19:03:00Z</cp:lastPrinted>
  <dcterms:created xsi:type="dcterms:W3CDTF">2012-06-12T19:56:00Z</dcterms:created>
  <dcterms:modified xsi:type="dcterms:W3CDTF">2012-06-12T19:56:00Z</dcterms:modified>
</cp:coreProperties>
</file>